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40" w:rsidRDefault="00181240" w:rsidP="00181240">
      <w:pPr>
        <w:pStyle w:val="a3"/>
      </w:pPr>
      <w:r>
        <w:rPr>
          <w:b/>
          <w:bCs/>
        </w:rPr>
        <w:t xml:space="preserve">Обжалование действий (бездействий) органов государственной власти, органов местного самоуправления, должностного лица, государственного или муниципального служащего </w:t>
      </w:r>
    </w:p>
    <w:p w:rsidR="00181240" w:rsidRDefault="00181240" w:rsidP="00181240">
      <w:pPr>
        <w:pStyle w:val="a3"/>
      </w:pPr>
      <w:r>
        <w:t xml:space="preserve">В </w:t>
      </w:r>
      <w:proofErr w:type="gramStart"/>
      <w:r>
        <w:t>соответствии</w:t>
      </w:r>
      <w:proofErr w:type="gramEnd"/>
      <w:r>
        <w:t xml:space="preserve"> со ст.ст. 45-46 Конституции Российской Федерации  государственная защита прав и свобод человека и гражданина в Российской Федерации гарантируется. Каждый вправе защищать свои права и свободы всеми способами, не запрещенными законом. </w:t>
      </w:r>
    </w:p>
    <w:p w:rsidR="00181240" w:rsidRDefault="00181240" w:rsidP="00181240">
      <w:pPr>
        <w:pStyle w:val="a3"/>
      </w:pPr>
      <w:r>
        <w:t xml:space="preserve">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w:t>
      </w:r>
    </w:p>
    <w:p w:rsidR="00181240" w:rsidRDefault="00181240" w:rsidP="00181240">
      <w:pPr>
        <w:pStyle w:val="a3"/>
      </w:pPr>
      <w:r>
        <w:t xml:space="preserve">Гражданин, организация вправе оспорить в </w:t>
      </w:r>
      <w:proofErr w:type="gramStart"/>
      <w:r>
        <w:t>суде</w:t>
      </w:r>
      <w:proofErr w:type="gramEnd"/>
      <w:r>
        <w:t xml:space="preserve"> решение, действие (бездействие) органа государственной власти, органа местного самоуправления, должностного лица, государственного или муниципального служащего, если считают, что нарушены их права и свободы. </w:t>
      </w:r>
    </w:p>
    <w:p w:rsidR="00181240" w:rsidRDefault="00181240" w:rsidP="00181240">
      <w:pPr>
        <w:pStyle w:val="a3"/>
      </w:pPr>
      <w:r>
        <w:t xml:space="preserve">Гражданин, организация вправе обратиться непосредственно в суд или в вышестоящий в </w:t>
      </w:r>
      <w:proofErr w:type="gramStart"/>
      <w:r>
        <w:t>порядке</w:t>
      </w:r>
      <w:proofErr w:type="gramEnd"/>
      <w:r>
        <w:t xml:space="preserve"> подчиненности орган государственной власти, орган местного самоуправления, к должностному лицу, государственному или муниципальному служащему. </w:t>
      </w:r>
    </w:p>
    <w:p w:rsidR="00181240" w:rsidRDefault="00181240" w:rsidP="00181240">
      <w:pPr>
        <w:pStyle w:val="a3"/>
      </w:pPr>
      <w:proofErr w:type="gramStart"/>
      <w:r>
        <w:t>К решениям, действиям (бездействию) органов государственной власти, органов местного самоуправления, должностных лиц, государственных или муниципальных служащих, оспариваемым в порядке гражданского судопроизводства, относятся коллегиальные и единоличные решения и действия (бездействие), в результате которых нарушены права и свободы гражданина; созданы препятствия к осуществлению гражданином его прав и свобод; на гражданина незаконно возложена какая-либо обязанность или он незаконно</w:t>
      </w:r>
      <w:proofErr w:type="gramEnd"/>
      <w:r>
        <w:t xml:space="preserve"> </w:t>
      </w:r>
      <w:proofErr w:type="gramStart"/>
      <w:r>
        <w:t>привлечен</w:t>
      </w:r>
      <w:proofErr w:type="gramEnd"/>
      <w:r>
        <w:t xml:space="preserve"> к ответственности. </w:t>
      </w:r>
    </w:p>
    <w:p w:rsidR="00181240" w:rsidRDefault="00181240" w:rsidP="00181240">
      <w:pPr>
        <w:pStyle w:val="a3"/>
      </w:pPr>
      <w:r>
        <w:t xml:space="preserve">Гражданин вправе обратиться в суд с заявлением в течение трех месяцев со дня, когда ему стало известно о нарушении его прав и свобод. </w:t>
      </w:r>
    </w:p>
    <w:p w:rsidR="00181240" w:rsidRDefault="00181240" w:rsidP="00181240">
      <w:pPr>
        <w:pStyle w:val="a3"/>
      </w:pPr>
      <w:r>
        <w:t xml:space="preserve">Заявление рассматривается судом в течение 2 месяцев, а Верховным Судом Российской Федерации - в течение 3 месяцев с участием гражданина, руководителя или представителя органа государственной власти, органа местного самоуправления, должностного лица, государственного или муниципального служащего, решения, действия (бездействие) которых оспариваются. </w:t>
      </w:r>
    </w:p>
    <w:p w:rsidR="00181240" w:rsidRDefault="00181240" w:rsidP="00181240">
      <w:pPr>
        <w:pStyle w:val="a3"/>
      </w:pPr>
      <w:proofErr w:type="gramStart"/>
      <w:r>
        <w:t xml:space="preserve">Досудебное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происходит в соответствии с главой 2.1 Федерального закона от 27.07.2010 года N 210-ФЗ «Об организации предоставления государственных и муниципальных услуг» </w:t>
      </w:r>
      <w:proofErr w:type="gramEnd"/>
    </w:p>
    <w:p w:rsidR="0074529F" w:rsidRPr="00FA505D" w:rsidRDefault="0074529F" w:rsidP="0074529F">
      <w:pPr>
        <w:spacing w:after="0" w:line="240" w:lineRule="auto"/>
        <w:rPr>
          <w:rFonts w:eastAsia="Times New Roman"/>
          <w:sz w:val="24"/>
          <w:szCs w:val="24"/>
          <w:lang w:eastAsia="ru-RU"/>
        </w:rPr>
      </w:pPr>
      <w:hyperlink r:id="rId4" w:history="1">
        <w:r w:rsidRPr="0074529F">
          <w:rPr>
            <w:rFonts w:eastAsia="Times New Roman"/>
            <w:sz w:val="24"/>
            <w:szCs w:val="24"/>
            <w:lang w:eastAsia="ru-RU"/>
          </w:rPr>
          <w:t>"Кодекс административного судопроизводства Российской Федерации" от 08.03.2015 N 21-ФЗ (ред. от 27.12.2018)</w:t>
        </w:r>
      </w:hyperlink>
    </w:p>
    <w:p w:rsidR="0074529F" w:rsidRPr="0074529F" w:rsidRDefault="0074529F" w:rsidP="0074529F">
      <w:pPr>
        <w:shd w:val="clear" w:color="auto" w:fill="FFFFFF"/>
        <w:spacing w:after="144" w:line="258" w:lineRule="atLeast"/>
        <w:ind w:firstLine="540"/>
        <w:jc w:val="both"/>
        <w:outlineLvl w:val="0"/>
        <w:rPr>
          <w:rFonts w:eastAsia="Times New Roman"/>
          <w:sz w:val="24"/>
          <w:szCs w:val="24"/>
          <w:lang w:eastAsia="ru-RU"/>
        </w:rPr>
      </w:pPr>
      <w:bookmarkStart w:id="0" w:name="dst101415"/>
      <w:bookmarkEnd w:id="0"/>
      <w:r w:rsidRPr="0074529F">
        <w:rPr>
          <w:rFonts w:eastAsia="Times New Roman"/>
          <w:sz w:val="24"/>
          <w:szCs w:val="24"/>
          <w:lang w:eastAsia="ru-RU"/>
        </w:rPr>
        <w:t xml:space="preserve">Статья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w:t>
      </w:r>
      <w:r w:rsidRPr="0074529F">
        <w:rPr>
          <w:rFonts w:eastAsia="Times New Roman"/>
          <w:sz w:val="24"/>
          <w:szCs w:val="24"/>
          <w:lang w:eastAsia="ru-RU"/>
        </w:rPr>
        <w:lastRenderedPageBreak/>
        <w:t>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w:t>
      </w:r>
    </w:p>
    <w:p w:rsidR="0074529F" w:rsidRPr="0074529F" w:rsidRDefault="0074529F" w:rsidP="0074529F">
      <w:pPr>
        <w:shd w:val="clear" w:color="auto" w:fill="FFFFFF"/>
        <w:spacing w:after="144" w:line="258" w:lineRule="atLeast"/>
        <w:ind w:firstLine="540"/>
        <w:jc w:val="both"/>
        <w:outlineLvl w:val="0"/>
        <w:rPr>
          <w:rFonts w:eastAsia="Times New Roman"/>
          <w:sz w:val="24"/>
          <w:szCs w:val="24"/>
          <w:lang w:eastAsia="ru-RU"/>
        </w:rPr>
      </w:pPr>
      <w:r w:rsidRPr="0074529F">
        <w:rPr>
          <w:rFonts w:eastAsia="Times New Roman"/>
          <w:sz w:val="24"/>
          <w:szCs w:val="24"/>
          <w:lang w:eastAsia="ru-RU"/>
        </w:rPr>
        <w:t> </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 w:name="dst101416"/>
      <w:bookmarkEnd w:id="1"/>
      <w:r w:rsidRPr="0074529F">
        <w:rPr>
          <w:rFonts w:eastAsia="Times New Roman"/>
          <w:sz w:val="24"/>
          <w:szCs w:val="24"/>
          <w:lang w:eastAsia="ru-RU"/>
        </w:rPr>
        <w:t xml:space="preserve">1. </w:t>
      </w:r>
      <w:proofErr w:type="gramStart"/>
      <w:r w:rsidRPr="0074529F">
        <w:rPr>
          <w:rFonts w:eastAsia="Times New Roman"/>
          <w:sz w:val="24"/>
          <w:szCs w:val="24"/>
          <w:lang w:eastAsia="ru-RU"/>
        </w:rPr>
        <w:t>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w:t>
      </w:r>
      <w:proofErr w:type="gramEnd"/>
      <w:r w:rsidRPr="0074529F">
        <w:rPr>
          <w:rFonts w:eastAsia="Times New Roman"/>
          <w:sz w:val="24"/>
          <w:szCs w:val="24"/>
          <w:lang w:eastAsia="ru-RU"/>
        </w:rPr>
        <w:t xml:space="preserve">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w:t>
      </w:r>
      <w:proofErr w:type="gramStart"/>
      <w:r w:rsidRPr="0074529F">
        <w:rPr>
          <w:rFonts w:eastAsia="Times New Roman"/>
          <w:sz w:val="24"/>
          <w:szCs w:val="24"/>
          <w:lang w:eastAsia="ru-RU"/>
        </w:rPr>
        <w:t>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либо использовать иные внесудебные процедуры урегулирования споров.</w:t>
      </w:r>
      <w:proofErr w:type="gramEnd"/>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2" w:name="dst101417"/>
      <w:bookmarkEnd w:id="2"/>
      <w:r w:rsidRPr="0074529F">
        <w:rPr>
          <w:rFonts w:eastAsia="Times New Roman"/>
          <w:sz w:val="24"/>
          <w:szCs w:val="24"/>
          <w:lang w:eastAsia="ru-RU"/>
        </w:rPr>
        <w:t xml:space="preserve">2. </w:t>
      </w:r>
      <w:proofErr w:type="gramStart"/>
      <w:r w:rsidRPr="0074529F">
        <w:rPr>
          <w:rFonts w:eastAsia="Times New Roman"/>
          <w:sz w:val="24"/>
          <w:szCs w:val="24"/>
          <w:lang w:eastAsia="ru-RU"/>
        </w:rPr>
        <w:t>В случае, если это предусмотрено федеральным законом, общественное объединение вправе обратиться в суд с требованием об оспаривании решений, действий (бездействия) органа, организации, лица, наделенных государственными или иными публичными полномочиями, если полагает, что нарушены или оспорены права, свободы и законные интересы всех членов этого общественного объединения, созданы препятствия к осуществлению их прав, свобод и реализации законных интересов или на них незаконно</w:t>
      </w:r>
      <w:proofErr w:type="gramEnd"/>
      <w:r w:rsidRPr="0074529F">
        <w:rPr>
          <w:rFonts w:eastAsia="Times New Roman"/>
          <w:sz w:val="24"/>
          <w:szCs w:val="24"/>
          <w:lang w:eastAsia="ru-RU"/>
        </w:rPr>
        <w:t xml:space="preserve"> возложены какие-либо обязанности.</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3" w:name="dst101418"/>
      <w:bookmarkEnd w:id="3"/>
      <w:r w:rsidRPr="0074529F">
        <w:rPr>
          <w:rFonts w:eastAsia="Times New Roman"/>
          <w:sz w:val="24"/>
          <w:szCs w:val="24"/>
          <w:lang w:eastAsia="ru-RU"/>
        </w:rPr>
        <w:t xml:space="preserve">3. В </w:t>
      </w:r>
      <w:proofErr w:type="gramStart"/>
      <w:r w:rsidRPr="0074529F">
        <w:rPr>
          <w:rFonts w:eastAsia="Times New Roman"/>
          <w:sz w:val="24"/>
          <w:szCs w:val="24"/>
          <w:lang w:eastAsia="ru-RU"/>
        </w:rPr>
        <w:t>случае</w:t>
      </w:r>
      <w:proofErr w:type="gramEnd"/>
      <w:r w:rsidRPr="0074529F">
        <w:rPr>
          <w:rFonts w:eastAsia="Times New Roman"/>
          <w:sz w:val="24"/>
          <w:szCs w:val="24"/>
          <w:lang w:eastAsia="ru-RU"/>
        </w:rPr>
        <w:t>, если федеральным </w:t>
      </w:r>
      <w:hyperlink r:id="rId5" w:anchor="dst0" w:history="1">
        <w:r w:rsidRPr="0074529F">
          <w:rPr>
            <w:rFonts w:eastAsia="Times New Roman"/>
            <w:sz w:val="24"/>
            <w:szCs w:val="24"/>
            <w:lang w:eastAsia="ru-RU"/>
          </w:rPr>
          <w:t>законом</w:t>
        </w:r>
      </w:hyperlink>
      <w:r w:rsidRPr="0074529F">
        <w:rPr>
          <w:rFonts w:eastAsia="Times New Roman"/>
          <w:sz w:val="24"/>
          <w:szCs w:val="24"/>
          <w:lang w:eastAsia="ru-RU"/>
        </w:rPr>
        <w:t> установлено обязательное соблюдение досудебного порядка разрешения административных споров, обращение в суд возможно только после соблюдения этого порядка.</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4" w:name="dst102535"/>
      <w:bookmarkEnd w:id="4"/>
      <w:r w:rsidRPr="0074529F">
        <w:rPr>
          <w:rFonts w:eastAsia="Times New Roman"/>
          <w:sz w:val="24"/>
          <w:szCs w:val="24"/>
          <w:lang w:eastAsia="ru-RU"/>
        </w:rPr>
        <w:t xml:space="preserve">4. </w:t>
      </w:r>
      <w:proofErr w:type="gramStart"/>
      <w:r w:rsidRPr="0074529F">
        <w:rPr>
          <w:rFonts w:eastAsia="Times New Roman"/>
          <w:sz w:val="24"/>
          <w:szCs w:val="24"/>
          <w:lang w:eastAsia="ru-RU"/>
        </w:rPr>
        <w:t>В случаях, предусмотренных настоящим Кодексом, органы государственной власти, Уполномоченный по правам человека в Российской Федерации, уполномоченный по правам человека в субъекте Российской Федерации, Уполномоченный при Президенте Российской Федерации по правам ребенка, уполномоченный по правам ребенка в субъекте Российской Федерации, иные органы, организации и лица, а также прокурор в пределах своей компетенции могут обратиться в суд с административными исковыми заявлениями о</w:t>
      </w:r>
      <w:proofErr w:type="gramEnd"/>
      <w:r w:rsidRPr="0074529F">
        <w:rPr>
          <w:rFonts w:eastAsia="Times New Roman"/>
          <w:sz w:val="24"/>
          <w:szCs w:val="24"/>
          <w:lang w:eastAsia="ru-RU"/>
        </w:rPr>
        <w:t xml:space="preserve"> </w:t>
      </w:r>
      <w:proofErr w:type="gramStart"/>
      <w:r w:rsidRPr="0074529F">
        <w:rPr>
          <w:rFonts w:eastAsia="Times New Roman"/>
          <w:sz w:val="24"/>
          <w:szCs w:val="24"/>
          <w:lang w:eastAsia="ru-RU"/>
        </w:rPr>
        <w:t>признании незаконными решений, действий (бездействия) органов, организаций, лиц, наделенных государственными или иными публичными полномочиями, в защиту прав, свобод и законных интересов иных лиц, если полагают, что оспариваемые решения, действия (бездействие) не соответствуют нормативному правовому акту, нарушают права, свободы и законные интересы граждан, организаций, иных лиц, создают препятствия к осуществлению их прав, свобод и реализации законных интересов или на них незаконно</w:t>
      </w:r>
      <w:proofErr w:type="gramEnd"/>
      <w:r w:rsidRPr="0074529F">
        <w:rPr>
          <w:rFonts w:eastAsia="Times New Roman"/>
          <w:sz w:val="24"/>
          <w:szCs w:val="24"/>
          <w:lang w:eastAsia="ru-RU"/>
        </w:rPr>
        <w:t xml:space="preserve"> возложены какие-либо обязанности.</w:t>
      </w:r>
    </w:p>
    <w:p w:rsidR="0074529F" w:rsidRPr="0074529F" w:rsidRDefault="0074529F" w:rsidP="0074529F">
      <w:pPr>
        <w:shd w:val="clear" w:color="auto" w:fill="FFFFFF"/>
        <w:spacing w:after="0" w:line="258" w:lineRule="atLeast"/>
        <w:jc w:val="both"/>
        <w:rPr>
          <w:rFonts w:eastAsia="Times New Roman"/>
          <w:sz w:val="24"/>
          <w:szCs w:val="24"/>
          <w:lang w:eastAsia="ru-RU"/>
        </w:rPr>
      </w:pPr>
      <w:r w:rsidRPr="0074529F">
        <w:rPr>
          <w:rFonts w:eastAsia="Times New Roman"/>
          <w:sz w:val="24"/>
          <w:szCs w:val="24"/>
          <w:lang w:eastAsia="ru-RU"/>
        </w:rPr>
        <w:t>(в ред. Федерального </w:t>
      </w:r>
      <w:hyperlink r:id="rId6" w:anchor="dst100020" w:history="1">
        <w:r w:rsidRPr="0074529F">
          <w:rPr>
            <w:rFonts w:eastAsia="Times New Roman"/>
            <w:sz w:val="24"/>
            <w:szCs w:val="24"/>
            <w:lang w:eastAsia="ru-RU"/>
          </w:rPr>
          <w:t>закона</w:t>
        </w:r>
      </w:hyperlink>
      <w:r w:rsidRPr="0074529F">
        <w:rPr>
          <w:rFonts w:eastAsia="Times New Roman"/>
          <w:sz w:val="24"/>
          <w:szCs w:val="24"/>
          <w:lang w:eastAsia="ru-RU"/>
        </w:rPr>
        <w:t> от 27.12.2018 N 562-ФЗ)</w:t>
      </w:r>
    </w:p>
    <w:p w:rsidR="0074529F" w:rsidRPr="0074529F" w:rsidRDefault="0074529F" w:rsidP="0074529F">
      <w:pPr>
        <w:shd w:val="clear" w:color="auto" w:fill="FFFFFF"/>
        <w:spacing w:after="0" w:line="322" w:lineRule="atLeast"/>
        <w:jc w:val="both"/>
        <w:rPr>
          <w:rFonts w:eastAsia="Times New Roman"/>
          <w:sz w:val="24"/>
          <w:szCs w:val="24"/>
          <w:lang w:eastAsia="ru-RU"/>
        </w:rPr>
      </w:pPr>
      <w:r w:rsidRPr="0074529F">
        <w:rPr>
          <w:rFonts w:eastAsia="Times New Roman"/>
          <w:sz w:val="24"/>
          <w:szCs w:val="24"/>
          <w:lang w:eastAsia="ru-RU"/>
        </w:rPr>
        <w:t>(</w:t>
      </w:r>
      <w:proofErr w:type="gramStart"/>
      <w:r w:rsidRPr="0074529F">
        <w:rPr>
          <w:rFonts w:eastAsia="Times New Roman"/>
          <w:sz w:val="24"/>
          <w:szCs w:val="24"/>
          <w:lang w:eastAsia="ru-RU"/>
        </w:rPr>
        <w:t>см</w:t>
      </w:r>
      <w:proofErr w:type="gramEnd"/>
      <w:r w:rsidRPr="0074529F">
        <w:rPr>
          <w:rFonts w:eastAsia="Times New Roman"/>
          <w:sz w:val="24"/>
          <w:szCs w:val="24"/>
          <w:lang w:eastAsia="ru-RU"/>
        </w:rPr>
        <w:t>. текст в предыдущей редакции)</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5" w:name="dst101420"/>
      <w:bookmarkEnd w:id="5"/>
      <w:r w:rsidRPr="0074529F">
        <w:rPr>
          <w:rFonts w:eastAsia="Times New Roman"/>
          <w:sz w:val="24"/>
          <w:szCs w:val="24"/>
          <w:lang w:eastAsia="ru-RU"/>
        </w:rPr>
        <w:t>5. Административные исковые заявления подаются в суд по правилам подсудности, установленным </w:t>
      </w:r>
      <w:hyperlink r:id="rId7" w:anchor="dst100124" w:history="1">
        <w:r w:rsidRPr="0074529F">
          <w:rPr>
            <w:rFonts w:eastAsia="Times New Roman"/>
            <w:sz w:val="24"/>
            <w:szCs w:val="24"/>
            <w:lang w:eastAsia="ru-RU"/>
          </w:rPr>
          <w:t>главой 2</w:t>
        </w:r>
      </w:hyperlink>
      <w:r w:rsidRPr="0074529F">
        <w:rPr>
          <w:rFonts w:eastAsia="Times New Roman"/>
          <w:sz w:val="24"/>
          <w:szCs w:val="24"/>
          <w:lang w:eastAsia="ru-RU"/>
        </w:rPr>
        <w:t> настоящего Кодекса.</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6" w:name="dst101421"/>
      <w:bookmarkEnd w:id="6"/>
      <w:r w:rsidRPr="0074529F">
        <w:rPr>
          <w:rFonts w:eastAsia="Times New Roman"/>
          <w:sz w:val="24"/>
          <w:szCs w:val="24"/>
          <w:lang w:eastAsia="ru-RU"/>
        </w:rPr>
        <w:t xml:space="preserve">6. </w:t>
      </w:r>
      <w:proofErr w:type="gramStart"/>
      <w:r w:rsidRPr="0074529F">
        <w:rPr>
          <w:rFonts w:eastAsia="Times New Roman"/>
          <w:sz w:val="24"/>
          <w:szCs w:val="24"/>
          <w:lang w:eastAsia="ru-RU"/>
        </w:rPr>
        <w:t>Не подлежат рассмотрению в порядке, предусмотренном настоящим Кодексом, административные исковые заявления о признании незаконными решений, действий (бездействия) органов, организаций, лиц, наделенных государственными или иными публичными полномочиями, в случаях, если проверка законности таких решений, действий (бездействия) осуществляется в ином судебном порядке.</w:t>
      </w:r>
      <w:proofErr w:type="gramEnd"/>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p>
    <w:p w:rsidR="0074529F" w:rsidRPr="0074529F" w:rsidRDefault="0074529F" w:rsidP="0074529F">
      <w:pPr>
        <w:shd w:val="clear" w:color="auto" w:fill="FFFFFF"/>
        <w:spacing w:after="144" w:line="258" w:lineRule="atLeast"/>
        <w:ind w:firstLine="540"/>
        <w:jc w:val="both"/>
        <w:outlineLvl w:val="0"/>
        <w:rPr>
          <w:rFonts w:eastAsia="Times New Roman"/>
          <w:sz w:val="24"/>
          <w:szCs w:val="24"/>
          <w:lang w:eastAsia="ru-RU"/>
        </w:rPr>
      </w:pPr>
      <w:r w:rsidRPr="0074529F">
        <w:rPr>
          <w:rFonts w:eastAsia="Times New Roman"/>
          <w:sz w:val="24"/>
          <w:szCs w:val="24"/>
          <w:lang w:eastAsia="ru-RU"/>
        </w:rPr>
        <w:t>Статья 219. Срок обращения с административным исковым заявлением в суд</w:t>
      </w:r>
    </w:p>
    <w:p w:rsidR="0074529F" w:rsidRPr="0074529F" w:rsidRDefault="0074529F" w:rsidP="0074529F">
      <w:pPr>
        <w:shd w:val="clear" w:color="auto" w:fill="FFFFFF"/>
        <w:spacing w:after="144" w:line="258" w:lineRule="atLeast"/>
        <w:ind w:firstLine="540"/>
        <w:jc w:val="both"/>
        <w:outlineLvl w:val="0"/>
        <w:rPr>
          <w:rFonts w:eastAsia="Times New Roman"/>
          <w:sz w:val="24"/>
          <w:szCs w:val="24"/>
          <w:lang w:eastAsia="ru-RU"/>
        </w:rPr>
      </w:pPr>
      <w:r w:rsidRPr="0074529F">
        <w:rPr>
          <w:rFonts w:eastAsia="Times New Roman"/>
          <w:sz w:val="24"/>
          <w:szCs w:val="24"/>
          <w:lang w:eastAsia="ru-RU"/>
        </w:rPr>
        <w:t> </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7" w:name="dst101423"/>
      <w:bookmarkEnd w:id="7"/>
      <w:r w:rsidRPr="0074529F">
        <w:rPr>
          <w:rFonts w:eastAsia="Times New Roman"/>
          <w:sz w:val="24"/>
          <w:szCs w:val="24"/>
          <w:lang w:eastAsia="ru-RU"/>
        </w:rPr>
        <w:t>1. Если настоящим Кодексом не установлены иные сроки обращения с административным исковым заявлением в суд, 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74529F" w:rsidRPr="0074529F" w:rsidRDefault="0074529F" w:rsidP="0074529F">
      <w:pPr>
        <w:shd w:val="clear" w:color="auto" w:fill="F4F3F8"/>
        <w:spacing w:after="0" w:line="240" w:lineRule="auto"/>
        <w:jc w:val="both"/>
        <w:rPr>
          <w:rFonts w:eastAsia="Times New Roman"/>
          <w:sz w:val="24"/>
          <w:szCs w:val="24"/>
          <w:lang w:eastAsia="ru-RU"/>
        </w:rPr>
      </w:pPr>
      <w:proofErr w:type="spellStart"/>
      <w:r w:rsidRPr="0074529F">
        <w:rPr>
          <w:rFonts w:eastAsia="Times New Roman"/>
          <w:sz w:val="24"/>
          <w:szCs w:val="24"/>
          <w:lang w:eastAsia="ru-RU"/>
        </w:rPr>
        <w:t>КонсультантПлюс</w:t>
      </w:r>
      <w:proofErr w:type="spellEnd"/>
      <w:r w:rsidRPr="0074529F">
        <w:rPr>
          <w:rFonts w:eastAsia="Times New Roman"/>
          <w:sz w:val="24"/>
          <w:szCs w:val="24"/>
          <w:lang w:eastAsia="ru-RU"/>
        </w:rPr>
        <w:t>: примечание.</w:t>
      </w:r>
    </w:p>
    <w:p w:rsidR="0074529F" w:rsidRPr="0074529F" w:rsidRDefault="0074529F" w:rsidP="0074529F">
      <w:pPr>
        <w:shd w:val="clear" w:color="auto" w:fill="F4F3F8"/>
        <w:spacing w:after="96" w:line="240" w:lineRule="auto"/>
        <w:jc w:val="both"/>
        <w:rPr>
          <w:rFonts w:eastAsia="Times New Roman"/>
          <w:sz w:val="24"/>
          <w:szCs w:val="24"/>
          <w:lang w:eastAsia="ru-RU"/>
        </w:rPr>
      </w:pPr>
      <w:r w:rsidRPr="0074529F">
        <w:rPr>
          <w:rFonts w:eastAsia="Times New Roman"/>
          <w:sz w:val="24"/>
          <w:szCs w:val="24"/>
          <w:lang w:eastAsia="ru-RU"/>
        </w:rPr>
        <w:t xml:space="preserve">Со дня начала деятельности кассационных судов общей юрисдикции и апелляционных судов общей юрисдикции ст. 219 дополняется </w:t>
      </w:r>
      <w:proofErr w:type="gramStart"/>
      <w:r w:rsidRPr="0074529F">
        <w:rPr>
          <w:rFonts w:eastAsia="Times New Roman"/>
          <w:sz w:val="24"/>
          <w:szCs w:val="24"/>
          <w:lang w:eastAsia="ru-RU"/>
        </w:rPr>
        <w:t>ч</w:t>
      </w:r>
      <w:proofErr w:type="gramEnd"/>
      <w:r w:rsidRPr="0074529F">
        <w:rPr>
          <w:rFonts w:eastAsia="Times New Roman"/>
          <w:sz w:val="24"/>
          <w:szCs w:val="24"/>
          <w:lang w:eastAsia="ru-RU"/>
        </w:rPr>
        <w:t>. 1.1 (</w:t>
      </w:r>
      <w:hyperlink r:id="rId8" w:anchor="dst101190" w:history="1">
        <w:r w:rsidRPr="0074529F">
          <w:rPr>
            <w:rFonts w:eastAsia="Times New Roman"/>
            <w:sz w:val="24"/>
            <w:szCs w:val="24"/>
            <w:lang w:eastAsia="ru-RU"/>
          </w:rPr>
          <w:t>ФЗ</w:t>
        </w:r>
      </w:hyperlink>
      <w:r w:rsidRPr="0074529F">
        <w:rPr>
          <w:rFonts w:eastAsia="Times New Roman"/>
          <w:sz w:val="24"/>
          <w:szCs w:val="24"/>
          <w:lang w:eastAsia="ru-RU"/>
        </w:rPr>
        <w:t> от 28.11.2018 N 451-ФЗ).</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8" w:name="dst102528"/>
      <w:bookmarkEnd w:id="8"/>
      <w:r w:rsidRPr="0074529F">
        <w:rPr>
          <w:rFonts w:eastAsia="Times New Roman"/>
          <w:sz w:val="24"/>
          <w:szCs w:val="24"/>
          <w:lang w:eastAsia="ru-RU"/>
        </w:rPr>
        <w:t xml:space="preserve">2. </w:t>
      </w:r>
      <w:proofErr w:type="gramStart"/>
      <w:r w:rsidRPr="0074529F">
        <w:rPr>
          <w:rFonts w:eastAsia="Times New Roman"/>
          <w:sz w:val="24"/>
          <w:szCs w:val="24"/>
          <w:lang w:eastAsia="ru-RU"/>
        </w:rPr>
        <w:t>Административное исковое заявление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 представительного органа муниципального образования об удалении в отставку главы муниципального образования может быть подано в суд в течение</w:t>
      </w:r>
      <w:proofErr w:type="gramEnd"/>
      <w:r w:rsidRPr="0074529F">
        <w:rPr>
          <w:rFonts w:eastAsia="Times New Roman"/>
          <w:sz w:val="24"/>
          <w:szCs w:val="24"/>
          <w:lang w:eastAsia="ru-RU"/>
        </w:rPr>
        <w:t xml:space="preserve"> десяти дней со дня принятия соответствующего решения.</w:t>
      </w:r>
    </w:p>
    <w:p w:rsidR="0074529F" w:rsidRPr="0074529F" w:rsidRDefault="0074529F" w:rsidP="0074529F">
      <w:pPr>
        <w:shd w:val="clear" w:color="auto" w:fill="FFFFFF"/>
        <w:spacing w:after="0" w:line="258" w:lineRule="atLeast"/>
        <w:jc w:val="both"/>
        <w:rPr>
          <w:rFonts w:eastAsia="Times New Roman"/>
          <w:sz w:val="24"/>
          <w:szCs w:val="24"/>
          <w:lang w:eastAsia="ru-RU"/>
        </w:rPr>
      </w:pPr>
      <w:r w:rsidRPr="0074529F">
        <w:rPr>
          <w:rFonts w:eastAsia="Times New Roman"/>
          <w:sz w:val="24"/>
          <w:szCs w:val="24"/>
          <w:lang w:eastAsia="ru-RU"/>
        </w:rPr>
        <w:t>(в ред. Федерального </w:t>
      </w:r>
      <w:hyperlink r:id="rId9" w:anchor="dst100016" w:history="1">
        <w:r w:rsidRPr="0074529F">
          <w:rPr>
            <w:rFonts w:eastAsia="Times New Roman"/>
            <w:sz w:val="24"/>
            <w:szCs w:val="24"/>
            <w:lang w:eastAsia="ru-RU"/>
          </w:rPr>
          <w:t>закона</w:t>
        </w:r>
      </w:hyperlink>
      <w:r w:rsidRPr="0074529F">
        <w:rPr>
          <w:rFonts w:eastAsia="Times New Roman"/>
          <w:sz w:val="24"/>
          <w:szCs w:val="24"/>
          <w:lang w:eastAsia="ru-RU"/>
        </w:rPr>
        <w:t> от 05.12.2017 N 380-ФЗ)</w:t>
      </w:r>
    </w:p>
    <w:p w:rsidR="0074529F" w:rsidRPr="0074529F" w:rsidRDefault="0074529F" w:rsidP="0074529F">
      <w:pPr>
        <w:shd w:val="clear" w:color="auto" w:fill="FFFFFF"/>
        <w:spacing w:after="0" w:line="322" w:lineRule="atLeast"/>
        <w:jc w:val="both"/>
        <w:rPr>
          <w:rFonts w:eastAsia="Times New Roman"/>
          <w:sz w:val="24"/>
          <w:szCs w:val="24"/>
          <w:lang w:eastAsia="ru-RU"/>
        </w:rPr>
      </w:pPr>
      <w:r w:rsidRPr="0074529F">
        <w:rPr>
          <w:rFonts w:eastAsia="Times New Roman"/>
          <w:sz w:val="24"/>
          <w:szCs w:val="24"/>
          <w:lang w:eastAsia="ru-RU"/>
        </w:rPr>
        <w:t>(</w:t>
      </w:r>
      <w:proofErr w:type="gramStart"/>
      <w:r w:rsidRPr="0074529F">
        <w:rPr>
          <w:rFonts w:eastAsia="Times New Roman"/>
          <w:sz w:val="24"/>
          <w:szCs w:val="24"/>
          <w:lang w:eastAsia="ru-RU"/>
        </w:rPr>
        <w:t>см</w:t>
      </w:r>
      <w:proofErr w:type="gramEnd"/>
      <w:r w:rsidRPr="0074529F">
        <w:rPr>
          <w:rFonts w:eastAsia="Times New Roman"/>
          <w:sz w:val="24"/>
          <w:szCs w:val="24"/>
          <w:lang w:eastAsia="ru-RU"/>
        </w:rPr>
        <w:t>. текст в предыдущей редакции)</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9" w:name="dst101425"/>
      <w:bookmarkEnd w:id="9"/>
      <w:r w:rsidRPr="0074529F">
        <w:rPr>
          <w:rFonts w:eastAsia="Times New Roman"/>
          <w:sz w:val="24"/>
          <w:szCs w:val="24"/>
          <w:lang w:eastAsia="ru-RU"/>
        </w:rPr>
        <w:t>3. Административное исковое заявление о признании незаконными решений, действий (бездействия) судебного пристава-исполнителя может быть подано в суд в течение десяти дней со дня, когда гражданину, организации, иному лицу стало известно о нарушении их прав, свобод и законных интересов.</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0" w:name="dst101426"/>
      <w:bookmarkEnd w:id="10"/>
      <w:r w:rsidRPr="0074529F">
        <w:rPr>
          <w:rFonts w:eastAsia="Times New Roman"/>
          <w:sz w:val="24"/>
          <w:szCs w:val="24"/>
          <w:lang w:eastAsia="ru-RU"/>
        </w:rPr>
        <w:t xml:space="preserve">4. </w:t>
      </w:r>
      <w:proofErr w:type="gramStart"/>
      <w:r w:rsidRPr="0074529F">
        <w:rPr>
          <w:rFonts w:eastAsia="Times New Roman"/>
          <w:sz w:val="24"/>
          <w:szCs w:val="24"/>
          <w:lang w:eastAsia="ru-RU"/>
        </w:rPr>
        <w:t>Административное исковое заявление об оспаривании решений, действий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может быть подано в суд в течение десяти дней со</w:t>
      </w:r>
      <w:proofErr w:type="gramEnd"/>
      <w:r w:rsidRPr="0074529F">
        <w:rPr>
          <w:rFonts w:eastAsia="Times New Roman"/>
          <w:sz w:val="24"/>
          <w:szCs w:val="24"/>
          <w:lang w:eastAsia="ru-RU"/>
        </w:rPr>
        <w:t xml:space="preserve"> дня, когда гражданину, организации, иному лицу стало известно о нарушении их прав, свобод и законных интересов.</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1" w:name="dst101427"/>
      <w:bookmarkEnd w:id="11"/>
      <w:r w:rsidRPr="0074529F">
        <w:rPr>
          <w:rFonts w:eastAsia="Times New Roman"/>
          <w:sz w:val="24"/>
          <w:szCs w:val="24"/>
          <w:lang w:eastAsia="ru-RU"/>
        </w:rPr>
        <w:t xml:space="preserve">5. Пропуск установленного срока обращения в суд не является основанием для отказа в </w:t>
      </w:r>
      <w:proofErr w:type="gramStart"/>
      <w:r w:rsidRPr="0074529F">
        <w:rPr>
          <w:rFonts w:eastAsia="Times New Roman"/>
          <w:sz w:val="24"/>
          <w:szCs w:val="24"/>
          <w:lang w:eastAsia="ru-RU"/>
        </w:rPr>
        <w:t>принятии</w:t>
      </w:r>
      <w:proofErr w:type="gramEnd"/>
      <w:r w:rsidRPr="0074529F">
        <w:rPr>
          <w:rFonts w:eastAsia="Times New Roman"/>
          <w:sz w:val="24"/>
          <w:szCs w:val="24"/>
          <w:lang w:eastAsia="ru-RU"/>
        </w:rPr>
        <w:t xml:space="preserve"> административного искового заявления к производству суда. Причины пропуска срока обращения в суд выясняются в предварительном судебном </w:t>
      </w:r>
      <w:proofErr w:type="gramStart"/>
      <w:r w:rsidRPr="0074529F">
        <w:rPr>
          <w:rFonts w:eastAsia="Times New Roman"/>
          <w:sz w:val="24"/>
          <w:szCs w:val="24"/>
          <w:lang w:eastAsia="ru-RU"/>
        </w:rPr>
        <w:t>заседании</w:t>
      </w:r>
      <w:proofErr w:type="gramEnd"/>
      <w:r w:rsidRPr="0074529F">
        <w:rPr>
          <w:rFonts w:eastAsia="Times New Roman"/>
          <w:sz w:val="24"/>
          <w:szCs w:val="24"/>
          <w:lang w:eastAsia="ru-RU"/>
        </w:rPr>
        <w:t xml:space="preserve"> или судебном заседании.</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2" w:name="dst101428"/>
      <w:bookmarkEnd w:id="12"/>
      <w:r w:rsidRPr="0074529F">
        <w:rPr>
          <w:rFonts w:eastAsia="Times New Roman"/>
          <w:sz w:val="24"/>
          <w:szCs w:val="24"/>
          <w:lang w:eastAsia="ru-RU"/>
        </w:rPr>
        <w:t xml:space="preserve">6. Несвоевременное рассмотрение или </w:t>
      </w:r>
      <w:proofErr w:type="spellStart"/>
      <w:r w:rsidRPr="0074529F">
        <w:rPr>
          <w:rFonts w:eastAsia="Times New Roman"/>
          <w:sz w:val="24"/>
          <w:szCs w:val="24"/>
          <w:lang w:eastAsia="ru-RU"/>
        </w:rPr>
        <w:t>нерассмотрение</w:t>
      </w:r>
      <w:proofErr w:type="spellEnd"/>
      <w:r w:rsidRPr="0074529F">
        <w:rPr>
          <w:rFonts w:eastAsia="Times New Roman"/>
          <w:sz w:val="24"/>
          <w:szCs w:val="24"/>
          <w:lang w:eastAsia="ru-RU"/>
        </w:rPr>
        <w:t xml:space="preserve"> жалобы вышестоящим органом, вышестоящим должностным лицом свидетельствует о наличии уважительной причины пропуска срока обращения в суд.</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3" w:name="dst101429"/>
      <w:bookmarkEnd w:id="13"/>
      <w:r w:rsidRPr="0074529F">
        <w:rPr>
          <w:rFonts w:eastAsia="Times New Roman"/>
          <w:sz w:val="24"/>
          <w:szCs w:val="24"/>
          <w:lang w:eastAsia="ru-RU"/>
        </w:rPr>
        <w:t>7. Пропущенный по указанной в </w:t>
      </w:r>
      <w:hyperlink r:id="rId10" w:anchor="dst101428" w:history="1">
        <w:r w:rsidRPr="0074529F">
          <w:rPr>
            <w:rFonts w:eastAsia="Times New Roman"/>
            <w:sz w:val="24"/>
            <w:szCs w:val="24"/>
            <w:lang w:eastAsia="ru-RU"/>
          </w:rPr>
          <w:t>части 6</w:t>
        </w:r>
      </w:hyperlink>
      <w:r w:rsidRPr="0074529F">
        <w:rPr>
          <w:rFonts w:eastAsia="Times New Roman"/>
          <w:sz w:val="24"/>
          <w:szCs w:val="24"/>
          <w:lang w:eastAsia="ru-RU"/>
        </w:rPr>
        <w:t> настоящей статьи или иной уважительной причине срок подачи административного искового заявления может быть восстановлен судом, за исключением случаев, если его восстановление не предусмотрено настоящим Кодексом.</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4" w:name="dst101430"/>
      <w:bookmarkEnd w:id="14"/>
      <w:r w:rsidRPr="0074529F">
        <w:rPr>
          <w:rFonts w:eastAsia="Times New Roman"/>
          <w:sz w:val="24"/>
          <w:szCs w:val="24"/>
          <w:lang w:eastAsia="ru-RU"/>
        </w:rPr>
        <w:t>8. Пропуск срока обращения в суд без уважительной причины, а также невозможность восстановления пропущенного (в том числе по уважительной причине) срока обращения в суд является основанием для отказа в удовлетворении административного иска.</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r w:rsidRPr="0074529F">
        <w:rPr>
          <w:rFonts w:eastAsia="Times New Roman"/>
          <w:sz w:val="24"/>
          <w:szCs w:val="24"/>
          <w:lang w:eastAsia="ru-RU"/>
        </w:rPr>
        <w:t> </w:t>
      </w:r>
    </w:p>
    <w:p w:rsidR="0074529F" w:rsidRPr="0074529F" w:rsidRDefault="0074529F" w:rsidP="0074529F">
      <w:pPr>
        <w:shd w:val="clear" w:color="auto" w:fill="FFFFFF"/>
        <w:spacing w:after="144" w:line="258" w:lineRule="atLeast"/>
        <w:ind w:firstLine="540"/>
        <w:jc w:val="both"/>
        <w:outlineLvl w:val="0"/>
        <w:rPr>
          <w:rFonts w:eastAsia="Times New Roman"/>
          <w:sz w:val="24"/>
          <w:szCs w:val="24"/>
          <w:lang w:eastAsia="ru-RU"/>
        </w:rPr>
      </w:pPr>
      <w:r w:rsidRPr="0074529F">
        <w:rPr>
          <w:rFonts w:eastAsia="Times New Roman"/>
          <w:sz w:val="24"/>
          <w:szCs w:val="24"/>
          <w:lang w:eastAsia="ru-RU"/>
        </w:rPr>
        <w:t>Статья 220. Требования к административному исковому заявлению о признании незаконными решений, действий (бездействия) органа, организации, лица, наделенных государственными или иными публичными полномочиями</w:t>
      </w:r>
    </w:p>
    <w:p w:rsidR="0074529F" w:rsidRPr="0074529F" w:rsidRDefault="0074529F" w:rsidP="0074529F">
      <w:pPr>
        <w:shd w:val="clear" w:color="auto" w:fill="FFFFFF"/>
        <w:spacing w:after="144" w:line="258" w:lineRule="atLeast"/>
        <w:ind w:firstLine="540"/>
        <w:jc w:val="both"/>
        <w:outlineLvl w:val="0"/>
        <w:rPr>
          <w:rFonts w:eastAsia="Times New Roman"/>
          <w:sz w:val="24"/>
          <w:szCs w:val="24"/>
          <w:lang w:eastAsia="ru-RU"/>
        </w:rPr>
      </w:pPr>
      <w:r w:rsidRPr="0074529F">
        <w:rPr>
          <w:rFonts w:eastAsia="Times New Roman"/>
          <w:sz w:val="24"/>
          <w:szCs w:val="24"/>
          <w:lang w:eastAsia="ru-RU"/>
        </w:rPr>
        <w:lastRenderedPageBreak/>
        <w:t> </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5" w:name="dst130"/>
      <w:bookmarkEnd w:id="15"/>
      <w:r w:rsidRPr="0074529F">
        <w:rPr>
          <w:rFonts w:eastAsia="Times New Roman"/>
          <w:sz w:val="24"/>
          <w:szCs w:val="24"/>
          <w:lang w:eastAsia="ru-RU"/>
        </w:rPr>
        <w:t>1. Форма административного искового заявления должна соответствовать требованиям, предусмотренным </w:t>
      </w:r>
      <w:hyperlink r:id="rId11" w:anchor="dst100848" w:history="1">
        <w:r w:rsidRPr="0074529F">
          <w:rPr>
            <w:rFonts w:eastAsia="Times New Roman"/>
            <w:sz w:val="24"/>
            <w:szCs w:val="24"/>
            <w:lang w:eastAsia="ru-RU"/>
          </w:rPr>
          <w:t>частями 1</w:t>
        </w:r>
      </w:hyperlink>
      <w:r w:rsidRPr="0074529F">
        <w:rPr>
          <w:rFonts w:eastAsia="Times New Roman"/>
          <w:sz w:val="24"/>
          <w:szCs w:val="24"/>
          <w:lang w:eastAsia="ru-RU"/>
        </w:rPr>
        <w:t>, </w:t>
      </w:r>
      <w:hyperlink r:id="rId12" w:anchor="dst100864" w:history="1">
        <w:r w:rsidRPr="0074529F">
          <w:rPr>
            <w:rFonts w:eastAsia="Times New Roman"/>
            <w:sz w:val="24"/>
            <w:szCs w:val="24"/>
            <w:lang w:eastAsia="ru-RU"/>
          </w:rPr>
          <w:t>8</w:t>
        </w:r>
      </w:hyperlink>
      <w:r w:rsidRPr="0074529F">
        <w:rPr>
          <w:rFonts w:eastAsia="Times New Roman"/>
          <w:sz w:val="24"/>
          <w:szCs w:val="24"/>
          <w:lang w:eastAsia="ru-RU"/>
        </w:rPr>
        <w:t> и </w:t>
      </w:r>
      <w:hyperlink r:id="rId13" w:anchor="dst123" w:history="1">
        <w:r w:rsidRPr="0074529F">
          <w:rPr>
            <w:rFonts w:eastAsia="Times New Roman"/>
            <w:sz w:val="24"/>
            <w:szCs w:val="24"/>
            <w:lang w:eastAsia="ru-RU"/>
          </w:rPr>
          <w:t>9 статьи 125</w:t>
        </w:r>
      </w:hyperlink>
      <w:r w:rsidRPr="0074529F">
        <w:rPr>
          <w:rFonts w:eastAsia="Times New Roman"/>
          <w:sz w:val="24"/>
          <w:szCs w:val="24"/>
          <w:lang w:eastAsia="ru-RU"/>
        </w:rPr>
        <w:t> настоящего Кодекса.</w:t>
      </w:r>
    </w:p>
    <w:p w:rsidR="0074529F" w:rsidRPr="0074529F" w:rsidRDefault="0074529F" w:rsidP="0074529F">
      <w:pPr>
        <w:shd w:val="clear" w:color="auto" w:fill="FFFFFF"/>
        <w:spacing w:after="0" w:line="258" w:lineRule="atLeast"/>
        <w:jc w:val="both"/>
        <w:rPr>
          <w:rFonts w:eastAsia="Times New Roman"/>
          <w:sz w:val="24"/>
          <w:szCs w:val="24"/>
          <w:lang w:eastAsia="ru-RU"/>
        </w:rPr>
      </w:pPr>
      <w:r w:rsidRPr="0074529F">
        <w:rPr>
          <w:rFonts w:eastAsia="Times New Roman"/>
          <w:sz w:val="24"/>
          <w:szCs w:val="24"/>
          <w:lang w:eastAsia="ru-RU"/>
        </w:rPr>
        <w:t>(в ред. Федерального </w:t>
      </w:r>
      <w:hyperlink r:id="rId14" w:anchor="dst100196" w:history="1">
        <w:r w:rsidRPr="0074529F">
          <w:rPr>
            <w:rFonts w:eastAsia="Times New Roman"/>
            <w:sz w:val="24"/>
            <w:szCs w:val="24"/>
            <w:lang w:eastAsia="ru-RU"/>
          </w:rPr>
          <w:t>закона</w:t>
        </w:r>
      </w:hyperlink>
      <w:r w:rsidRPr="0074529F">
        <w:rPr>
          <w:rFonts w:eastAsia="Times New Roman"/>
          <w:sz w:val="24"/>
          <w:szCs w:val="24"/>
          <w:lang w:eastAsia="ru-RU"/>
        </w:rPr>
        <w:t> от 23.06.2016 N 220-ФЗ)</w:t>
      </w:r>
    </w:p>
    <w:p w:rsidR="0074529F" w:rsidRPr="0074529F" w:rsidRDefault="0074529F" w:rsidP="0074529F">
      <w:pPr>
        <w:shd w:val="clear" w:color="auto" w:fill="FFFFFF"/>
        <w:spacing w:after="0" w:line="322" w:lineRule="atLeast"/>
        <w:jc w:val="both"/>
        <w:rPr>
          <w:rFonts w:eastAsia="Times New Roman"/>
          <w:sz w:val="24"/>
          <w:szCs w:val="24"/>
          <w:lang w:eastAsia="ru-RU"/>
        </w:rPr>
      </w:pPr>
      <w:r w:rsidRPr="0074529F">
        <w:rPr>
          <w:rFonts w:eastAsia="Times New Roman"/>
          <w:sz w:val="24"/>
          <w:szCs w:val="24"/>
          <w:lang w:eastAsia="ru-RU"/>
        </w:rPr>
        <w:t>(</w:t>
      </w:r>
      <w:proofErr w:type="gramStart"/>
      <w:r w:rsidRPr="0074529F">
        <w:rPr>
          <w:rFonts w:eastAsia="Times New Roman"/>
          <w:sz w:val="24"/>
          <w:szCs w:val="24"/>
          <w:lang w:eastAsia="ru-RU"/>
        </w:rPr>
        <w:t>см</w:t>
      </w:r>
      <w:proofErr w:type="gramEnd"/>
      <w:r w:rsidRPr="0074529F">
        <w:rPr>
          <w:rFonts w:eastAsia="Times New Roman"/>
          <w:sz w:val="24"/>
          <w:szCs w:val="24"/>
          <w:lang w:eastAsia="ru-RU"/>
        </w:rPr>
        <w:t>. текст в предыдущей редакции)</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6" w:name="dst101433"/>
      <w:bookmarkEnd w:id="16"/>
      <w:r w:rsidRPr="0074529F">
        <w:rPr>
          <w:rFonts w:eastAsia="Times New Roman"/>
          <w:sz w:val="24"/>
          <w:szCs w:val="24"/>
          <w:lang w:eastAsia="ru-RU"/>
        </w:rPr>
        <w:t xml:space="preserve">2. В административном исковом </w:t>
      </w:r>
      <w:proofErr w:type="gramStart"/>
      <w:r w:rsidRPr="0074529F">
        <w:rPr>
          <w:rFonts w:eastAsia="Times New Roman"/>
          <w:sz w:val="24"/>
          <w:szCs w:val="24"/>
          <w:lang w:eastAsia="ru-RU"/>
        </w:rPr>
        <w:t>заявлении</w:t>
      </w:r>
      <w:proofErr w:type="gramEnd"/>
      <w:r w:rsidRPr="0074529F">
        <w:rPr>
          <w:rFonts w:eastAsia="Times New Roman"/>
          <w:sz w:val="24"/>
          <w:szCs w:val="24"/>
          <w:lang w:eastAsia="ru-RU"/>
        </w:rPr>
        <w:t xml:space="preserve"> о признании незаконными решений, действий (бездействия) органа, организации, лица, наделенных государственными или иными публичными полномочиями, должны быть указаны:</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7" w:name="dst101434"/>
      <w:bookmarkEnd w:id="17"/>
      <w:r w:rsidRPr="0074529F">
        <w:rPr>
          <w:rFonts w:eastAsia="Times New Roman"/>
          <w:sz w:val="24"/>
          <w:szCs w:val="24"/>
          <w:lang w:eastAsia="ru-RU"/>
        </w:rPr>
        <w:t>1) сведения, предусмотренные </w:t>
      </w:r>
      <w:hyperlink r:id="rId15" w:anchor="dst100850" w:history="1">
        <w:r w:rsidRPr="0074529F">
          <w:rPr>
            <w:rFonts w:eastAsia="Times New Roman"/>
            <w:sz w:val="24"/>
            <w:szCs w:val="24"/>
            <w:lang w:eastAsia="ru-RU"/>
          </w:rPr>
          <w:t>пунктами 1</w:t>
        </w:r>
      </w:hyperlink>
      <w:r w:rsidRPr="0074529F">
        <w:rPr>
          <w:rFonts w:eastAsia="Times New Roman"/>
          <w:sz w:val="24"/>
          <w:szCs w:val="24"/>
          <w:lang w:eastAsia="ru-RU"/>
        </w:rPr>
        <w:t>, </w:t>
      </w:r>
      <w:hyperlink r:id="rId16" w:anchor="dst100851" w:history="1">
        <w:r w:rsidRPr="0074529F">
          <w:rPr>
            <w:rFonts w:eastAsia="Times New Roman"/>
            <w:sz w:val="24"/>
            <w:szCs w:val="24"/>
            <w:lang w:eastAsia="ru-RU"/>
          </w:rPr>
          <w:t>2</w:t>
        </w:r>
      </w:hyperlink>
      <w:r w:rsidRPr="0074529F">
        <w:rPr>
          <w:rFonts w:eastAsia="Times New Roman"/>
          <w:sz w:val="24"/>
          <w:szCs w:val="24"/>
          <w:lang w:eastAsia="ru-RU"/>
        </w:rPr>
        <w:t>, </w:t>
      </w:r>
      <w:hyperlink r:id="rId17" w:anchor="dst100857" w:history="1">
        <w:r w:rsidRPr="0074529F">
          <w:rPr>
            <w:rFonts w:eastAsia="Times New Roman"/>
            <w:sz w:val="24"/>
            <w:szCs w:val="24"/>
            <w:lang w:eastAsia="ru-RU"/>
          </w:rPr>
          <w:t>8</w:t>
        </w:r>
      </w:hyperlink>
      <w:r w:rsidRPr="0074529F">
        <w:rPr>
          <w:rFonts w:eastAsia="Times New Roman"/>
          <w:sz w:val="24"/>
          <w:szCs w:val="24"/>
          <w:lang w:eastAsia="ru-RU"/>
        </w:rPr>
        <w:t> и </w:t>
      </w:r>
      <w:hyperlink r:id="rId18" w:anchor="dst100858" w:history="1">
        <w:r w:rsidRPr="0074529F">
          <w:rPr>
            <w:rFonts w:eastAsia="Times New Roman"/>
            <w:sz w:val="24"/>
            <w:szCs w:val="24"/>
            <w:lang w:eastAsia="ru-RU"/>
          </w:rPr>
          <w:t>9 части 2</w:t>
        </w:r>
      </w:hyperlink>
      <w:r w:rsidRPr="0074529F">
        <w:rPr>
          <w:rFonts w:eastAsia="Times New Roman"/>
          <w:sz w:val="24"/>
          <w:szCs w:val="24"/>
          <w:lang w:eastAsia="ru-RU"/>
        </w:rPr>
        <w:t> и </w:t>
      </w:r>
      <w:hyperlink r:id="rId19" w:anchor="dst100862" w:history="1">
        <w:r w:rsidRPr="0074529F">
          <w:rPr>
            <w:rFonts w:eastAsia="Times New Roman"/>
            <w:sz w:val="24"/>
            <w:szCs w:val="24"/>
            <w:lang w:eastAsia="ru-RU"/>
          </w:rPr>
          <w:t>частью 6 статьи 125</w:t>
        </w:r>
      </w:hyperlink>
      <w:r w:rsidRPr="0074529F">
        <w:rPr>
          <w:rFonts w:eastAsia="Times New Roman"/>
          <w:sz w:val="24"/>
          <w:szCs w:val="24"/>
          <w:lang w:eastAsia="ru-RU"/>
        </w:rPr>
        <w:t> настоящего Кодекса;</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8" w:name="dst101435"/>
      <w:bookmarkEnd w:id="18"/>
      <w:r w:rsidRPr="0074529F">
        <w:rPr>
          <w:rFonts w:eastAsia="Times New Roman"/>
          <w:sz w:val="24"/>
          <w:szCs w:val="24"/>
          <w:lang w:eastAsia="ru-RU"/>
        </w:rPr>
        <w:t xml:space="preserve">2) орган, организация, лицо, </w:t>
      </w:r>
      <w:proofErr w:type="gramStart"/>
      <w:r w:rsidRPr="0074529F">
        <w:rPr>
          <w:rFonts w:eastAsia="Times New Roman"/>
          <w:sz w:val="24"/>
          <w:szCs w:val="24"/>
          <w:lang w:eastAsia="ru-RU"/>
        </w:rPr>
        <w:t>наделенные</w:t>
      </w:r>
      <w:proofErr w:type="gramEnd"/>
      <w:r w:rsidRPr="0074529F">
        <w:rPr>
          <w:rFonts w:eastAsia="Times New Roman"/>
          <w:sz w:val="24"/>
          <w:szCs w:val="24"/>
          <w:lang w:eastAsia="ru-RU"/>
        </w:rPr>
        <w:t xml:space="preserve"> государственными или иными публичными полномочиями и принявшие оспариваемое решение либо совершившие оспариваемое действие (бездействие);</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19" w:name="dst101436"/>
      <w:bookmarkEnd w:id="19"/>
      <w:r w:rsidRPr="0074529F">
        <w:rPr>
          <w:rFonts w:eastAsia="Times New Roman"/>
          <w:sz w:val="24"/>
          <w:szCs w:val="24"/>
          <w:lang w:eastAsia="ru-RU"/>
        </w:rPr>
        <w:t>3) наименование, номер, дата принятия оспариваемого решения, дата и место совершения оспариваемого действия (бездействия);</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20" w:name="dst101437"/>
      <w:bookmarkEnd w:id="20"/>
      <w:r w:rsidRPr="0074529F">
        <w:rPr>
          <w:rFonts w:eastAsia="Times New Roman"/>
          <w:sz w:val="24"/>
          <w:szCs w:val="24"/>
          <w:lang w:eastAsia="ru-RU"/>
        </w:rPr>
        <w:t xml:space="preserve">4) сведения о том, </w:t>
      </w:r>
      <w:proofErr w:type="gramStart"/>
      <w:r w:rsidRPr="0074529F">
        <w:rPr>
          <w:rFonts w:eastAsia="Times New Roman"/>
          <w:sz w:val="24"/>
          <w:szCs w:val="24"/>
          <w:lang w:eastAsia="ru-RU"/>
        </w:rPr>
        <w:t>в</w:t>
      </w:r>
      <w:proofErr w:type="gramEnd"/>
      <w:r w:rsidRPr="0074529F">
        <w:rPr>
          <w:rFonts w:eastAsia="Times New Roman"/>
          <w:sz w:val="24"/>
          <w:szCs w:val="24"/>
          <w:lang w:eastAsia="ru-RU"/>
        </w:rPr>
        <w:t xml:space="preserve"> чем заключается оспариваемое бездействие (от принятия каких решений либо от совершения каких действий в соответствии с обязанностями, возложенными в установленном законом порядке, уклоняются орган, организация, лицо, наделенные государственными или иными публичными полномочиями);</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21" w:name="dst101438"/>
      <w:bookmarkEnd w:id="21"/>
      <w:r w:rsidRPr="0074529F">
        <w:rPr>
          <w:rFonts w:eastAsia="Times New Roman"/>
          <w:sz w:val="24"/>
          <w:szCs w:val="24"/>
          <w:lang w:eastAsia="ru-RU"/>
        </w:rPr>
        <w:t xml:space="preserve">5) иные известные данные в отношении </w:t>
      </w:r>
      <w:proofErr w:type="gramStart"/>
      <w:r w:rsidRPr="0074529F">
        <w:rPr>
          <w:rFonts w:eastAsia="Times New Roman"/>
          <w:sz w:val="24"/>
          <w:szCs w:val="24"/>
          <w:lang w:eastAsia="ru-RU"/>
        </w:rPr>
        <w:t>оспариваемых</w:t>
      </w:r>
      <w:proofErr w:type="gramEnd"/>
      <w:r w:rsidRPr="0074529F">
        <w:rPr>
          <w:rFonts w:eastAsia="Times New Roman"/>
          <w:sz w:val="24"/>
          <w:szCs w:val="24"/>
          <w:lang w:eastAsia="ru-RU"/>
        </w:rPr>
        <w:t xml:space="preserve"> решения, действия (бездействия). В </w:t>
      </w:r>
      <w:proofErr w:type="gramStart"/>
      <w:r w:rsidRPr="0074529F">
        <w:rPr>
          <w:rFonts w:eastAsia="Times New Roman"/>
          <w:sz w:val="24"/>
          <w:szCs w:val="24"/>
          <w:lang w:eastAsia="ru-RU"/>
        </w:rPr>
        <w:t>случае</w:t>
      </w:r>
      <w:proofErr w:type="gramEnd"/>
      <w:r w:rsidRPr="0074529F">
        <w:rPr>
          <w:rFonts w:eastAsia="Times New Roman"/>
          <w:sz w:val="24"/>
          <w:szCs w:val="24"/>
          <w:lang w:eastAsia="ru-RU"/>
        </w:rPr>
        <w:t xml:space="preserve"> оспаривания решения, действия (бездействия) судебного пристава-исполнителя в числе таких данных указываются известные сведения об исполнительном документе, в связи с исполнением которого оспариваются решение, действие (бездействие), и об исполнительном производстве;</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22" w:name="dst101439"/>
      <w:bookmarkEnd w:id="22"/>
      <w:r w:rsidRPr="0074529F">
        <w:rPr>
          <w:rFonts w:eastAsia="Times New Roman"/>
          <w:sz w:val="24"/>
          <w:szCs w:val="24"/>
          <w:lang w:eastAsia="ru-RU"/>
        </w:rPr>
        <w:t>6) сведения о правах, свободах и законных интересах административного истца, которые, по его мнению, нарушаются оспариваемыми решением, действием (бездействием), а в случае подачи заявления прокурором или указанными в </w:t>
      </w:r>
      <w:hyperlink r:id="rId20" w:anchor="dst100270" w:history="1">
        <w:r w:rsidRPr="0074529F">
          <w:rPr>
            <w:rFonts w:eastAsia="Times New Roman"/>
            <w:sz w:val="24"/>
            <w:szCs w:val="24"/>
            <w:lang w:eastAsia="ru-RU"/>
          </w:rPr>
          <w:t>статье 40</w:t>
        </w:r>
      </w:hyperlink>
      <w:r w:rsidRPr="0074529F">
        <w:rPr>
          <w:rFonts w:eastAsia="Times New Roman"/>
          <w:sz w:val="24"/>
          <w:szCs w:val="24"/>
          <w:lang w:eastAsia="ru-RU"/>
        </w:rPr>
        <w:t> настоящего Кодекса лицами - о правах, свободах и законных интересах иных лиц;</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23" w:name="dst101440"/>
      <w:bookmarkEnd w:id="23"/>
      <w:r w:rsidRPr="0074529F">
        <w:rPr>
          <w:rFonts w:eastAsia="Times New Roman"/>
          <w:sz w:val="24"/>
          <w:szCs w:val="24"/>
          <w:lang w:eastAsia="ru-RU"/>
        </w:rPr>
        <w:t>7) нормативные правовые акты и их положения, на соответствие которым надлежит проверить оспариваемые решение, действие (бездействие);</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24" w:name="dst101441"/>
      <w:bookmarkEnd w:id="24"/>
      <w:r w:rsidRPr="0074529F">
        <w:rPr>
          <w:rFonts w:eastAsia="Times New Roman"/>
          <w:sz w:val="24"/>
          <w:szCs w:val="24"/>
          <w:lang w:eastAsia="ru-RU"/>
        </w:rPr>
        <w:t>8) сведения о невозможности приложения к административному исковому заявлению каких-либо документов из числа указанных в </w:t>
      </w:r>
      <w:hyperlink r:id="rId21" w:anchor="dst101444" w:history="1">
        <w:r w:rsidRPr="0074529F">
          <w:rPr>
            <w:rFonts w:eastAsia="Times New Roman"/>
            <w:sz w:val="24"/>
            <w:szCs w:val="24"/>
            <w:lang w:eastAsia="ru-RU"/>
          </w:rPr>
          <w:t>части 3</w:t>
        </w:r>
      </w:hyperlink>
      <w:r w:rsidRPr="0074529F">
        <w:rPr>
          <w:rFonts w:eastAsia="Times New Roman"/>
          <w:sz w:val="24"/>
          <w:szCs w:val="24"/>
          <w:lang w:eastAsia="ru-RU"/>
        </w:rPr>
        <w:t> настоящей статьи и соответствующие ходатайства;</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25" w:name="dst101442"/>
      <w:bookmarkEnd w:id="25"/>
      <w:r w:rsidRPr="0074529F">
        <w:rPr>
          <w:rFonts w:eastAsia="Times New Roman"/>
          <w:sz w:val="24"/>
          <w:szCs w:val="24"/>
          <w:lang w:eastAsia="ru-RU"/>
        </w:rPr>
        <w:t>9) 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26" w:name="dst101443"/>
      <w:bookmarkEnd w:id="26"/>
      <w:r w:rsidRPr="0074529F">
        <w:rPr>
          <w:rFonts w:eastAsia="Times New Roman"/>
          <w:sz w:val="24"/>
          <w:szCs w:val="24"/>
          <w:lang w:eastAsia="ru-RU"/>
        </w:rPr>
        <w:t xml:space="preserve">10) требование о признании незаконными решения, действия (бездействия) органа, организации, лица, </w:t>
      </w:r>
      <w:proofErr w:type="gramStart"/>
      <w:r w:rsidRPr="0074529F">
        <w:rPr>
          <w:rFonts w:eastAsia="Times New Roman"/>
          <w:sz w:val="24"/>
          <w:szCs w:val="24"/>
          <w:lang w:eastAsia="ru-RU"/>
        </w:rPr>
        <w:t>наделенных</w:t>
      </w:r>
      <w:proofErr w:type="gramEnd"/>
      <w:r w:rsidRPr="0074529F">
        <w:rPr>
          <w:rFonts w:eastAsia="Times New Roman"/>
          <w:sz w:val="24"/>
          <w:szCs w:val="24"/>
          <w:lang w:eastAsia="ru-RU"/>
        </w:rPr>
        <w:t xml:space="preserve"> государственными или иными публичными полномочиями.</w:t>
      </w:r>
    </w:p>
    <w:p w:rsidR="0074529F" w:rsidRPr="0074529F" w:rsidRDefault="0074529F" w:rsidP="0074529F">
      <w:pPr>
        <w:shd w:val="clear" w:color="auto" w:fill="FFFFFF"/>
        <w:spacing w:after="0" w:line="258" w:lineRule="atLeast"/>
        <w:ind w:firstLine="540"/>
        <w:jc w:val="both"/>
        <w:rPr>
          <w:rFonts w:eastAsia="Times New Roman"/>
          <w:sz w:val="24"/>
          <w:szCs w:val="24"/>
          <w:lang w:eastAsia="ru-RU"/>
        </w:rPr>
      </w:pPr>
      <w:bookmarkStart w:id="27" w:name="dst101444"/>
      <w:bookmarkEnd w:id="27"/>
      <w:r w:rsidRPr="0074529F">
        <w:rPr>
          <w:rFonts w:eastAsia="Times New Roman"/>
          <w:sz w:val="24"/>
          <w:szCs w:val="24"/>
          <w:lang w:eastAsia="ru-RU"/>
        </w:rPr>
        <w:t xml:space="preserve">3. </w:t>
      </w:r>
      <w:proofErr w:type="gramStart"/>
      <w:r w:rsidRPr="0074529F">
        <w:rPr>
          <w:rFonts w:eastAsia="Times New Roman"/>
          <w:sz w:val="24"/>
          <w:szCs w:val="24"/>
          <w:lang w:eastAsia="ru-RU"/>
        </w:rPr>
        <w:t>К административному исковому заявлению о признании незаконными решения, действия (бездействия) органа, организации, лица, наделенных государственными или иными публичными полномочиями, прилагаются документы, указанные в </w:t>
      </w:r>
      <w:hyperlink r:id="rId22" w:anchor="dst100866" w:history="1">
        <w:r w:rsidRPr="0074529F">
          <w:rPr>
            <w:rFonts w:eastAsia="Times New Roman"/>
            <w:sz w:val="24"/>
            <w:szCs w:val="24"/>
            <w:lang w:eastAsia="ru-RU"/>
          </w:rPr>
          <w:t>части 1 статьи 126</w:t>
        </w:r>
      </w:hyperlink>
      <w:r w:rsidRPr="0074529F">
        <w:rPr>
          <w:rFonts w:eastAsia="Times New Roman"/>
          <w:sz w:val="24"/>
          <w:szCs w:val="24"/>
          <w:lang w:eastAsia="ru-RU"/>
        </w:rPr>
        <w:t> настоящего Кодекса, а также копия ответа из вышестоящего в порядке подчиненности органа или от вышестоящего в порядке подчиненности лица, если таким органом или лицом была рассмотрена жалоба по тому же предмету, который указан</w:t>
      </w:r>
      <w:proofErr w:type="gramEnd"/>
      <w:r w:rsidRPr="0074529F">
        <w:rPr>
          <w:rFonts w:eastAsia="Times New Roman"/>
          <w:sz w:val="24"/>
          <w:szCs w:val="24"/>
          <w:lang w:eastAsia="ru-RU"/>
        </w:rPr>
        <w:t xml:space="preserve"> в подаваемом административном исковом </w:t>
      </w:r>
      <w:proofErr w:type="gramStart"/>
      <w:r w:rsidRPr="0074529F">
        <w:rPr>
          <w:rFonts w:eastAsia="Times New Roman"/>
          <w:sz w:val="24"/>
          <w:szCs w:val="24"/>
          <w:lang w:eastAsia="ru-RU"/>
        </w:rPr>
        <w:t>заявлении</w:t>
      </w:r>
      <w:proofErr w:type="gramEnd"/>
      <w:r w:rsidRPr="0074529F">
        <w:rPr>
          <w:rFonts w:eastAsia="Times New Roman"/>
          <w:sz w:val="24"/>
          <w:szCs w:val="24"/>
          <w:lang w:eastAsia="ru-RU"/>
        </w:rPr>
        <w:t>.</w:t>
      </w:r>
    </w:p>
    <w:p w:rsidR="0074529F" w:rsidRPr="0074529F" w:rsidRDefault="0074529F" w:rsidP="0074529F">
      <w:pPr>
        <w:rPr>
          <w:rFonts w:eastAsia="Times New Roman"/>
          <w:sz w:val="24"/>
          <w:szCs w:val="24"/>
          <w:lang w:eastAsia="ru-RU"/>
        </w:rPr>
      </w:pPr>
    </w:p>
    <w:p w:rsidR="006F2129" w:rsidRPr="0074529F" w:rsidRDefault="006F2129">
      <w:pPr>
        <w:rPr>
          <w:rFonts w:eastAsia="Times New Roman"/>
          <w:sz w:val="24"/>
          <w:szCs w:val="24"/>
          <w:lang w:eastAsia="ru-RU"/>
        </w:rPr>
      </w:pPr>
    </w:p>
    <w:sectPr w:rsidR="006F2129" w:rsidRPr="0074529F" w:rsidSect="006F21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1240"/>
    <w:rsid w:val="00000411"/>
    <w:rsid w:val="000007E5"/>
    <w:rsid w:val="000008AD"/>
    <w:rsid w:val="00000DAD"/>
    <w:rsid w:val="0000100A"/>
    <w:rsid w:val="00001F1E"/>
    <w:rsid w:val="00002E90"/>
    <w:rsid w:val="00003354"/>
    <w:rsid w:val="000054B4"/>
    <w:rsid w:val="000057B3"/>
    <w:rsid w:val="00005D39"/>
    <w:rsid w:val="00005E9C"/>
    <w:rsid w:val="0000640A"/>
    <w:rsid w:val="00006A54"/>
    <w:rsid w:val="000101A6"/>
    <w:rsid w:val="0001039C"/>
    <w:rsid w:val="000103B4"/>
    <w:rsid w:val="00010A9B"/>
    <w:rsid w:val="00010FC9"/>
    <w:rsid w:val="00011471"/>
    <w:rsid w:val="00012546"/>
    <w:rsid w:val="00012714"/>
    <w:rsid w:val="000128E1"/>
    <w:rsid w:val="00012F4D"/>
    <w:rsid w:val="00012F57"/>
    <w:rsid w:val="00012F8E"/>
    <w:rsid w:val="00014364"/>
    <w:rsid w:val="00014AE3"/>
    <w:rsid w:val="00015558"/>
    <w:rsid w:val="00015E52"/>
    <w:rsid w:val="00016405"/>
    <w:rsid w:val="00016512"/>
    <w:rsid w:val="00016A9B"/>
    <w:rsid w:val="00016AA9"/>
    <w:rsid w:val="000174AD"/>
    <w:rsid w:val="0001752D"/>
    <w:rsid w:val="00020D48"/>
    <w:rsid w:val="000221B8"/>
    <w:rsid w:val="00022B88"/>
    <w:rsid w:val="00022CB3"/>
    <w:rsid w:val="0002315F"/>
    <w:rsid w:val="00023654"/>
    <w:rsid w:val="00023F55"/>
    <w:rsid w:val="00024772"/>
    <w:rsid w:val="00025A28"/>
    <w:rsid w:val="0002662A"/>
    <w:rsid w:val="0003143A"/>
    <w:rsid w:val="0003152A"/>
    <w:rsid w:val="00032435"/>
    <w:rsid w:val="000333BD"/>
    <w:rsid w:val="00033C0D"/>
    <w:rsid w:val="00033FA4"/>
    <w:rsid w:val="00035316"/>
    <w:rsid w:val="00035862"/>
    <w:rsid w:val="0003598A"/>
    <w:rsid w:val="00035DE8"/>
    <w:rsid w:val="00035EA2"/>
    <w:rsid w:val="000369F6"/>
    <w:rsid w:val="00036BB5"/>
    <w:rsid w:val="00036C6F"/>
    <w:rsid w:val="00037911"/>
    <w:rsid w:val="00037F7A"/>
    <w:rsid w:val="0004004C"/>
    <w:rsid w:val="000404BE"/>
    <w:rsid w:val="0004163C"/>
    <w:rsid w:val="000426CA"/>
    <w:rsid w:val="00042B73"/>
    <w:rsid w:val="0004343D"/>
    <w:rsid w:val="00043657"/>
    <w:rsid w:val="0004377F"/>
    <w:rsid w:val="000438FF"/>
    <w:rsid w:val="000445B5"/>
    <w:rsid w:val="000448B9"/>
    <w:rsid w:val="00044C0F"/>
    <w:rsid w:val="00044F0F"/>
    <w:rsid w:val="000453C3"/>
    <w:rsid w:val="00046257"/>
    <w:rsid w:val="0004641F"/>
    <w:rsid w:val="0004778B"/>
    <w:rsid w:val="00047859"/>
    <w:rsid w:val="00047A83"/>
    <w:rsid w:val="00047AC1"/>
    <w:rsid w:val="00050483"/>
    <w:rsid w:val="00050C60"/>
    <w:rsid w:val="00050E53"/>
    <w:rsid w:val="0005180A"/>
    <w:rsid w:val="000518D1"/>
    <w:rsid w:val="00051B0D"/>
    <w:rsid w:val="000533F3"/>
    <w:rsid w:val="00053966"/>
    <w:rsid w:val="000539A0"/>
    <w:rsid w:val="000541EC"/>
    <w:rsid w:val="000546B5"/>
    <w:rsid w:val="00055FF7"/>
    <w:rsid w:val="0005657A"/>
    <w:rsid w:val="00057E1D"/>
    <w:rsid w:val="00057E3E"/>
    <w:rsid w:val="000608F5"/>
    <w:rsid w:val="00060BD1"/>
    <w:rsid w:val="0006111A"/>
    <w:rsid w:val="0006165B"/>
    <w:rsid w:val="00061F78"/>
    <w:rsid w:val="0006372D"/>
    <w:rsid w:val="000641FD"/>
    <w:rsid w:val="00065345"/>
    <w:rsid w:val="0006563E"/>
    <w:rsid w:val="00065C91"/>
    <w:rsid w:val="00065CCF"/>
    <w:rsid w:val="00065D72"/>
    <w:rsid w:val="0006693F"/>
    <w:rsid w:val="00066D0A"/>
    <w:rsid w:val="000679BE"/>
    <w:rsid w:val="00071043"/>
    <w:rsid w:val="00071DB3"/>
    <w:rsid w:val="0007260E"/>
    <w:rsid w:val="0007264C"/>
    <w:rsid w:val="00074917"/>
    <w:rsid w:val="00074A46"/>
    <w:rsid w:val="00074EA3"/>
    <w:rsid w:val="00077C66"/>
    <w:rsid w:val="00081375"/>
    <w:rsid w:val="000813A3"/>
    <w:rsid w:val="00081C84"/>
    <w:rsid w:val="00082199"/>
    <w:rsid w:val="000834D1"/>
    <w:rsid w:val="0008360A"/>
    <w:rsid w:val="000845C5"/>
    <w:rsid w:val="000857D1"/>
    <w:rsid w:val="00087E01"/>
    <w:rsid w:val="00091844"/>
    <w:rsid w:val="00091BCB"/>
    <w:rsid w:val="00092428"/>
    <w:rsid w:val="00093210"/>
    <w:rsid w:val="00093B60"/>
    <w:rsid w:val="00093E80"/>
    <w:rsid w:val="0009508F"/>
    <w:rsid w:val="00095880"/>
    <w:rsid w:val="00095C4D"/>
    <w:rsid w:val="00095C77"/>
    <w:rsid w:val="000961E9"/>
    <w:rsid w:val="00096475"/>
    <w:rsid w:val="00096829"/>
    <w:rsid w:val="000A0554"/>
    <w:rsid w:val="000A0834"/>
    <w:rsid w:val="000A1E7A"/>
    <w:rsid w:val="000A2B4B"/>
    <w:rsid w:val="000A3480"/>
    <w:rsid w:val="000A490B"/>
    <w:rsid w:val="000A59A3"/>
    <w:rsid w:val="000A6A09"/>
    <w:rsid w:val="000B0A4F"/>
    <w:rsid w:val="000B0D05"/>
    <w:rsid w:val="000B1688"/>
    <w:rsid w:val="000B1B74"/>
    <w:rsid w:val="000B1F29"/>
    <w:rsid w:val="000B2306"/>
    <w:rsid w:val="000B2F9A"/>
    <w:rsid w:val="000B33C5"/>
    <w:rsid w:val="000B3BF0"/>
    <w:rsid w:val="000B3E51"/>
    <w:rsid w:val="000B4342"/>
    <w:rsid w:val="000B471F"/>
    <w:rsid w:val="000B541A"/>
    <w:rsid w:val="000B544D"/>
    <w:rsid w:val="000B5A3A"/>
    <w:rsid w:val="000B685C"/>
    <w:rsid w:val="000B6DEB"/>
    <w:rsid w:val="000B6ED4"/>
    <w:rsid w:val="000B6F2B"/>
    <w:rsid w:val="000C06A1"/>
    <w:rsid w:val="000C0809"/>
    <w:rsid w:val="000C0A05"/>
    <w:rsid w:val="000C0C5A"/>
    <w:rsid w:val="000C10DA"/>
    <w:rsid w:val="000C1E27"/>
    <w:rsid w:val="000C334B"/>
    <w:rsid w:val="000C4A27"/>
    <w:rsid w:val="000C4D16"/>
    <w:rsid w:val="000C57DD"/>
    <w:rsid w:val="000C5B00"/>
    <w:rsid w:val="000C645D"/>
    <w:rsid w:val="000C7051"/>
    <w:rsid w:val="000C7F1F"/>
    <w:rsid w:val="000D036A"/>
    <w:rsid w:val="000D04B0"/>
    <w:rsid w:val="000D0523"/>
    <w:rsid w:val="000D1DBF"/>
    <w:rsid w:val="000D210E"/>
    <w:rsid w:val="000D2D0B"/>
    <w:rsid w:val="000D3018"/>
    <w:rsid w:val="000D4551"/>
    <w:rsid w:val="000D472C"/>
    <w:rsid w:val="000D4940"/>
    <w:rsid w:val="000D4A91"/>
    <w:rsid w:val="000D4FF3"/>
    <w:rsid w:val="000D596E"/>
    <w:rsid w:val="000D7678"/>
    <w:rsid w:val="000E0D26"/>
    <w:rsid w:val="000E294C"/>
    <w:rsid w:val="000E34C2"/>
    <w:rsid w:val="000E37C9"/>
    <w:rsid w:val="000E3D2D"/>
    <w:rsid w:val="000E3D9B"/>
    <w:rsid w:val="000E448D"/>
    <w:rsid w:val="000E53E5"/>
    <w:rsid w:val="000E662F"/>
    <w:rsid w:val="000E7237"/>
    <w:rsid w:val="000F0788"/>
    <w:rsid w:val="000F1010"/>
    <w:rsid w:val="000F1510"/>
    <w:rsid w:val="000F272B"/>
    <w:rsid w:val="000F4099"/>
    <w:rsid w:val="000F4485"/>
    <w:rsid w:val="000F4D6F"/>
    <w:rsid w:val="000F4E43"/>
    <w:rsid w:val="000F56FD"/>
    <w:rsid w:val="000F5A05"/>
    <w:rsid w:val="000F5DF0"/>
    <w:rsid w:val="000F6049"/>
    <w:rsid w:val="000F64A0"/>
    <w:rsid w:val="000F6D03"/>
    <w:rsid w:val="000F7489"/>
    <w:rsid w:val="000F7699"/>
    <w:rsid w:val="00100121"/>
    <w:rsid w:val="001006F9"/>
    <w:rsid w:val="00103175"/>
    <w:rsid w:val="00104791"/>
    <w:rsid w:val="001057EF"/>
    <w:rsid w:val="001057F4"/>
    <w:rsid w:val="0010641D"/>
    <w:rsid w:val="00106DBF"/>
    <w:rsid w:val="001076CC"/>
    <w:rsid w:val="00107B86"/>
    <w:rsid w:val="001103BC"/>
    <w:rsid w:val="00111B3A"/>
    <w:rsid w:val="00112214"/>
    <w:rsid w:val="00112699"/>
    <w:rsid w:val="00112BC6"/>
    <w:rsid w:val="00112F64"/>
    <w:rsid w:val="00113713"/>
    <w:rsid w:val="00113DA8"/>
    <w:rsid w:val="00114113"/>
    <w:rsid w:val="0011422A"/>
    <w:rsid w:val="0011456B"/>
    <w:rsid w:val="00116F73"/>
    <w:rsid w:val="00116F9C"/>
    <w:rsid w:val="00117A5C"/>
    <w:rsid w:val="00117D3E"/>
    <w:rsid w:val="001226F3"/>
    <w:rsid w:val="0012344B"/>
    <w:rsid w:val="00125236"/>
    <w:rsid w:val="0012595D"/>
    <w:rsid w:val="00125B3A"/>
    <w:rsid w:val="00127238"/>
    <w:rsid w:val="00127CED"/>
    <w:rsid w:val="00127DF4"/>
    <w:rsid w:val="00127EE2"/>
    <w:rsid w:val="00130174"/>
    <w:rsid w:val="00131140"/>
    <w:rsid w:val="00131A40"/>
    <w:rsid w:val="0013313F"/>
    <w:rsid w:val="00133457"/>
    <w:rsid w:val="00133C28"/>
    <w:rsid w:val="00134202"/>
    <w:rsid w:val="0013424E"/>
    <w:rsid w:val="00134C2C"/>
    <w:rsid w:val="00135875"/>
    <w:rsid w:val="001366F6"/>
    <w:rsid w:val="001368AA"/>
    <w:rsid w:val="001370AB"/>
    <w:rsid w:val="00137A6F"/>
    <w:rsid w:val="0014012F"/>
    <w:rsid w:val="001402A7"/>
    <w:rsid w:val="001408DA"/>
    <w:rsid w:val="00140CEA"/>
    <w:rsid w:val="00140D9F"/>
    <w:rsid w:val="00141F08"/>
    <w:rsid w:val="0014236D"/>
    <w:rsid w:val="00144259"/>
    <w:rsid w:val="00144D43"/>
    <w:rsid w:val="00145426"/>
    <w:rsid w:val="0015034B"/>
    <w:rsid w:val="00152C9F"/>
    <w:rsid w:val="00152F4A"/>
    <w:rsid w:val="00154E8B"/>
    <w:rsid w:val="00154EF6"/>
    <w:rsid w:val="00155849"/>
    <w:rsid w:val="00155A00"/>
    <w:rsid w:val="00156100"/>
    <w:rsid w:val="00156459"/>
    <w:rsid w:val="001572D4"/>
    <w:rsid w:val="00160326"/>
    <w:rsid w:val="0016096B"/>
    <w:rsid w:val="00161190"/>
    <w:rsid w:val="0016134C"/>
    <w:rsid w:val="00161D78"/>
    <w:rsid w:val="00161E69"/>
    <w:rsid w:val="00161F62"/>
    <w:rsid w:val="0016238B"/>
    <w:rsid w:val="00162D67"/>
    <w:rsid w:val="00163050"/>
    <w:rsid w:val="0016565D"/>
    <w:rsid w:val="001659B1"/>
    <w:rsid w:val="0016612F"/>
    <w:rsid w:val="00166254"/>
    <w:rsid w:val="00166456"/>
    <w:rsid w:val="00171533"/>
    <w:rsid w:val="001725D7"/>
    <w:rsid w:val="00172A97"/>
    <w:rsid w:val="00172D8A"/>
    <w:rsid w:val="00173FE0"/>
    <w:rsid w:val="00174852"/>
    <w:rsid w:val="00175750"/>
    <w:rsid w:val="00176450"/>
    <w:rsid w:val="00180212"/>
    <w:rsid w:val="0018034E"/>
    <w:rsid w:val="00181240"/>
    <w:rsid w:val="001812CC"/>
    <w:rsid w:val="00181A7E"/>
    <w:rsid w:val="0018236E"/>
    <w:rsid w:val="00183B9D"/>
    <w:rsid w:val="00183BF2"/>
    <w:rsid w:val="00185110"/>
    <w:rsid w:val="001902D2"/>
    <w:rsid w:val="00191183"/>
    <w:rsid w:val="00191CE0"/>
    <w:rsid w:val="0019251E"/>
    <w:rsid w:val="00192B9F"/>
    <w:rsid w:val="0019376A"/>
    <w:rsid w:val="00193D6F"/>
    <w:rsid w:val="00194F28"/>
    <w:rsid w:val="00195566"/>
    <w:rsid w:val="001968D5"/>
    <w:rsid w:val="00196992"/>
    <w:rsid w:val="00196D65"/>
    <w:rsid w:val="001A04EE"/>
    <w:rsid w:val="001A0974"/>
    <w:rsid w:val="001A1CF3"/>
    <w:rsid w:val="001A28B6"/>
    <w:rsid w:val="001A31F9"/>
    <w:rsid w:val="001A3433"/>
    <w:rsid w:val="001A3D64"/>
    <w:rsid w:val="001A422C"/>
    <w:rsid w:val="001A4CC1"/>
    <w:rsid w:val="001A51E1"/>
    <w:rsid w:val="001A6C32"/>
    <w:rsid w:val="001A6F6C"/>
    <w:rsid w:val="001A7048"/>
    <w:rsid w:val="001A72CC"/>
    <w:rsid w:val="001B08AA"/>
    <w:rsid w:val="001B1043"/>
    <w:rsid w:val="001B1B40"/>
    <w:rsid w:val="001B259A"/>
    <w:rsid w:val="001B297F"/>
    <w:rsid w:val="001B2E13"/>
    <w:rsid w:val="001B39DE"/>
    <w:rsid w:val="001B3F95"/>
    <w:rsid w:val="001B46D9"/>
    <w:rsid w:val="001B474C"/>
    <w:rsid w:val="001B5661"/>
    <w:rsid w:val="001B5D78"/>
    <w:rsid w:val="001B63D0"/>
    <w:rsid w:val="001B754B"/>
    <w:rsid w:val="001B77BF"/>
    <w:rsid w:val="001B7AEB"/>
    <w:rsid w:val="001B7B69"/>
    <w:rsid w:val="001C0B52"/>
    <w:rsid w:val="001C0F71"/>
    <w:rsid w:val="001C25EC"/>
    <w:rsid w:val="001C2A42"/>
    <w:rsid w:val="001C3708"/>
    <w:rsid w:val="001C3FBC"/>
    <w:rsid w:val="001C4623"/>
    <w:rsid w:val="001C4D72"/>
    <w:rsid w:val="001C56C1"/>
    <w:rsid w:val="001C584A"/>
    <w:rsid w:val="001C5937"/>
    <w:rsid w:val="001C5A8F"/>
    <w:rsid w:val="001C70B7"/>
    <w:rsid w:val="001C73A8"/>
    <w:rsid w:val="001C7429"/>
    <w:rsid w:val="001C7C68"/>
    <w:rsid w:val="001D01CB"/>
    <w:rsid w:val="001D02CE"/>
    <w:rsid w:val="001D02DC"/>
    <w:rsid w:val="001D075A"/>
    <w:rsid w:val="001D09E0"/>
    <w:rsid w:val="001D0CBE"/>
    <w:rsid w:val="001D151A"/>
    <w:rsid w:val="001D159E"/>
    <w:rsid w:val="001D200E"/>
    <w:rsid w:val="001D2161"/>
    <w:rsid w:val="001D21AD"/>
    <w:rsid w:val="001D22D8"/>
    <w:rsid w:val="001D29BD"/>
    <w:rsid w:val="001D378F"/>
    <w:rsid w:val="001D38F9"/>
    <w:rsid w:val="001D4346"/>
    <w:rsid w:val="001D5CE7"/>
    <w:rsid w:val="001D7169"/>
    <w:rsid w:val="001D72F7"/>
    <w:rsid w:val="001D766B"/>
    <w:rsid w:val="001D7EF2"/>
    <w:rsid w:val="001E2F55"/>
    <w:rsid w:val="001E37BD"/>
    <w:rsid w:val="001E5051"/>
    <w:rsid w:val="001E58AB"/>
    <w:rsid w:val="001E6C79"/>
    <w:rsid w:val="001E6CCF"/>
    <w:rsid w:val="001E7593"/>
    <w:rsid w:val="001E79A7"/>
    <w:rsid w:val="001F0D6B"/>
    <w:rsid w:val="001F2272"/>
    <w:rsid w:val="001F23E9"/>
    <w:rsid w:val="001F25E4"/>
    <w:rsid w:val="001F2FD7"/>
    <w:rsid w:val="001F337B"/>
    <w:rsid w:val="001F386A"/>
    <w:rsid w:val="001F3D97"/>
    <w:rsid w:val="001F4F7E"/>
    <w:rsid w:val="001F536A"/>
    <w:rsid w:val="001F633A"/>
    <w:rsid w:val="001F648C"/>
    <w:rsid w:val="001F7482"/>
    <w:rsid w:val="001F7BCB"/>
    <w:rsid w:val="00200125"/>
    <w:rsid w:val="00200D40"/>
    <w:rsid w:val="002023A3"/>
    <w:rsid w:val="00202B12"/>
    <w:rsid w:val="00203140"/>
    <w:rsid w:val="00203B4C"/>
    <w:rsid w:val="00203CAD"/>
    <w:rsid w:val="00204256"/>
    <w:rsid w:val="002043C4"/>
    <w:rsid w:val="0020467A"/>
    <w:rsid w:val="00204834"/>
    <w:rsid w:val="00206729"/>
    <w:rsid w:val="00206AD3"/>
    <w:rsid w:val="00207129"/>
    <w:rsid w:val="00211D28"/>
    <w:rsid w:val="00211DED"/>
    <w:rsid w:val="00212B7D"/>
    <w:rsid w:val="00212CE6"/>
    <w:rsid w:val="00216D2D"/>
    <w:rsid w:val="00217035"/>
    <w:rsid w:val="00217248"/>
    <w:rsid w:val="0021766E"/>
    <w:rsid w:val="00217D11"/>
    <w:rsid w:val="002208E9"/>
    <w:rsid w:val="00220901"/>
    <w:rsid w:val="002219D6"/>
    <w:rsid w:val="00221E33"/>
    <w:rsid w:val="002227CA"/>
    <w:rsid w:val="00222D9F"/>
    <w:rsid w:val="00223532"/>
    <w:rsid w:val="002236EF"/>
    <w:rsid w:val="00223C2D"/>
    <w:rsid w:val="00224437"/>
    <w:rsid w:val="002251FB"/>
    <w:rsid w:val="00226EFC"/>
    <w:rsid w:val="00227338"/>
    <w:rsid w:val="00227B8B"/>
    <w:rsid w:val="002302A2"/>
    <w:rsid w:val="00230940"/>
    <w:rsid w:val="00230A7E"/>
    <w:rsid w:val="002315E0"/>
    <w:rsid w:val="00231C7C"/>
    <w:rsid w:val="00232378"/>
    <w:rsid w:val="00232933"/>
    <w:rsid w:val="00233F53"/>
    <w:rsid w:val="0023404B"/>
    <w:rsid w:val="00234F97"/>
    <w:rsid w:val="002353B3"/>
    <w:rsid w:val="00235514"/>
    <w:rsid w:val="00236577"/>
    <w:rsid w:val="00236B29"/>
    <w:rsid w:val="00237CB6"/>
    <w:rsid w:val="00237F78"/>
    <w:rsid w:val="002404CD"/>
    <w:rsid w:val="00240F59"/>
    <w:rsid w:val="00241E5D"/>
    <w:rsid w:val="00242622"/>
    <w:rsid w:val="00243B87"/>
    <w:rsid w:val="00243ED4"/>
    <w:rsid w:val="00244007"/>
    <w:rsid w:val="00244AD2"/>
    <w:rsid w:val="00245458"/>
    <w:rsid w:val="00245B28"/>
    <w:rsid w:val="002471CF"/>
    <w:rsid w:val="002473D8"/>
    <w:rsid w:val="00247C2B"/>
    <w:rsid w:val="002512E6"/>
    <w:rsid w:val="00251BE5"/>
    <w:rsid w:val="00251EC5"/>
    <w:rsid w:val="00253368"/>
    <w:rsid w:val="002544BC"/>
    <w:rsid w:val="00254526"/>
    <w:rsid w:val="00255355"/>
    <w:rsid w:val="00255620"/>
    <w:rsid w:val="00255B7C"/>
    <w:rsid w:val="00256B76"/>
    <w:rsid w:val="00256C55"/>
    <w:rsid w:val="00256E69"/>
    <w:rsid w:val="00260901"/>
    <w:rsid w:val="00260907"/>
    <w:rsid w:val="00260A4E"/>
    <w:rsid w:val="00260E72"/>
    <w:rsid w:val="00261378"/>
    <w:rsid w:val="00261988"/>
    <w:rsid w:val="00262079"/>
    <w:rsid w:val="0026239E"/>
    <w:rsid w:val="00264340"/>
    <w:rsid w:val="0026472C"/>
    <w:rsid w:val="002649F7"/>
    <w:rsid w:val="00265A80"/>
    <w:rsid w:val="00266EF1"/>
    <w:rsid w:val="00267B12"/>
    <w:rsid w:val="00267C39"/>
    <w:rsid w:val="002701A8"/>
    <w:rsid w:val="002721FD"/>
    <w:rsid w:val="00272D21"/>
    <w:rsid w:val="00273269"/>
    <w:rsid w:val="00273D12"/>
    <w:rsid w:val="002746A0"/>
    <w:rsid w:val="00275024"/>
    <w:rsid w:val="0027511A"/>
    <w:rsid w:val="0027515A"/>
    <w:rsid w:val="0027564D"/>
    <w:rsid w:val="00275D29"/>
    <w:rsid w:val="00276763"/>
    <w:rsid w:val="00277105"/>
    <w:rsid w:val="0027777D"/>
    <w:rsid w:val="002777A0"/>
    <w:rsid w:val="00277BF8"/>
    <w:rsid w:val="0028080C"/>
    <w:rsid w:val="002810B7"/>
    <w:rsid w:val="00281481"/>
    <w:rsid w:val="002818BC"/>
    <w:rsid w:val="00283220"/>
    <w:rsid w:val="0028356C"/>
    <w:rsid w:val="00283B27"/>
    <w:rsid w:val="00283BE1"/>
    <w:rsid w:val="00283CFC"/>
    <w:rsid w:val="0028560F"/>
    <w:rsid w:val="00285F47"/>
    <w:rsid w:val="00286333"/>
    <w:rsid w:val="002864B9"/>
    <w:rsid w:val="00286A37"/>
    <w:rsid w:val="0028756C"/>
    <w:rsid w:val="00287A36"/>
    <w:rsid w:val="00290596"/>
    <w:rsid w:val="00290AD4"/>
    <w:rsid w:val="00290C82"/>
    <w:rsid w:val="00290DD1"/>
    <w:rsid w:val="00290F24"/>
    <w:rsid w:val="002919D3"/>
    <w:rsid w:val="00291B91"/>
    <w:rsid w:val="00292009"/>
    <w:rsid w:val="002920BD"/>
    <w:rsid w:val="002922FB"/>
    <w:rsid w:val="0029242A"/>
    <w:rsid w:val="002924D2"/>
    <w:rsid w:val="00294490"/>
    <w:rsid w:val="00294EDB"/>
    <w:rsid w:val="0029566F"/>
    <w:rsid w:val="00296D8A"/>
    <w:rsid w:val="0029795D"/>
    <w:rsid w:val="002A040F"/>
    <w:rsid w:val="002A1359"/>
    <w:rsid w:val="002A184D"/>
    <w:rsid w:val="002A31CB"/>
    <w:rsid w:val="002A3E5F"/>
    <w:rsid w:val="002A44BF"/>
    <w:rsid w:val="002A474B"/>
    <w:rsid w:val="002A51C1"/>
    <w:rsid w:val="002A592A"/>
    <w:rsid w:val="002A5D60"/>
    <w:rsid w:val="002A62A6"/>
    <w:rsid w:val="002A6FEB"/>
    <w:rsid w:val="002A7688"/>
    <w:rsid w:val="002B12EF"/>
    <w:rsid w:val="002B18F2"/>
    <w:rsid w:val="002B2527"/>
    <w:rsid w:val="002B26FD"/>
    <w:rsid w:val="002B2DD9"/>
    <w:rsid w:val="002B3E8E"/>
    <w:rsid w:val="002B5007"/>
    <w:rsid w:val="002B5166"/>
    <w:rsid w:val="002B7486"/>
    <w:rsid w:val="002B759A"/>
    <w:rsid w:val="002B7C0B"/>
    <w:rsid w:val="002C08A0"/>
    <w:rsid w:val="002C1265"/>
    <w:rsid w:val="002C2970"/>
    <w:rsid w:val="002C308F"/>
    <w:rsid w:val="002C45D6"/>
    <w:rsid w:val="002C50A5"/>
    <w:rsid w:val="002C5DD3"/>
    <w:rsid w:val="002C7299"/>
    <w:rsid w:val="002C7A90"/>
    <w:rsid w:val="002C7B0E"/>
    <w:rsid w:val="002D1FBC"/>
    <w:rsid w:val="002D2D0F"/>
    <w:rsid w:val="002D3432"/>
    <w:rsid w:val="002D3AD1"/>
    <w:rsid w:val="002D3F95"/>
    <w:rsid w:val="002D5033"/>
    <w:rsid w:val="002D5856"/>
    <w:rsid w:val="002D5D1E"/>
    <w:rsid w:val="002D6578"/>
    <w:rsid w:val="002D66DC"/>
    <w:rsid w:val="002E01C4"/>
    <w:rsid w:val="002E06F3"/>
    <w:rsid w:val="002E176F"/>
    <w:rsid w:val="002E1782"/>
    <w:rsid w:val="002E1C24"/>
    <w:rsid w:val="002E2D78"/>
    <w:rsid w:val="002E2E35"/>
    <w:rsid w:val="002E33DE"/>
    <w:rsid w:val="002E3A00"/>
    <w:rsid w:val="002E6FE0"/>
    <w:rsid w:val="002F0319"/>
    <w:rsid w:val="002F03D6"/>
    <w:rsid w:val="002F1D0B"/>
    <w:rsid w:val="002F2CD1"/>
    <w:rsid w:val="002F304F"/>
    <w:rsid w:val="002F30BF"/>
    <w:rsid w:val="002F4D15"/>
    <w:rsid w:val="002F4E66"/>
    <w:rsid w:val="002F530F"/>
    <w:rsid w:val="002F5DCE"/>
    <w:rsid w:val="002F65DA"/>
    <w:rsid w:val="002F7B1D"/>
    <w:rsid w:val="0030011E"/>
    <w:rsid w:val="00301D56"/>
    <w:rsid w:val="0030245C"/>
    <w:rsid w:val="00302555"/>
    <w:rsid w:val="00302871"/>
    <w:rsid w:val="00302B6E"/>
    <w:rsid w:val="0030305F"/>
    <w:rsid w:val="00303178"/>
    <w:rsid w:val="00304B43"/>
    <w:rsid w:val="00305B12"/>
    <w:rsid w:val="0031017E"/>
    <w:rsid w:val="003121BE"/>
    <w:rsid w:val="00314487"/>
    <w:rsid w:val="00314F4D"/>
    <w:rsid w:val="00315519"/>
    <w:rsid w:val="0031636C"/>
    <w:rsid w:val="00317375"/>
    <w:rsid w:val="00317503"/>
    <w:rsid w:val="00317716"/>
    <w:rsid w:val="00320455"/>
    <w:rsid w:val="00320AF2"/>
    <w:rsid w:val="00321459"/>
    <w:rsid w:val="003227DE"/>
    <w:rsid w:val="003237F6"/>
    <w:rsid w:val="00324384"/>
    <w:rsid w:val="00324520"/>
    <w:rsid w:val="00324ED7"/>
    <w:rsid w:val="00324FA8"/>
    <w:rsid w:val="00325C2D"/>
    <w:rsid w:val="00326088"/>
    <w:rsid w:val="003260A5"/>
    <w:rsid w:val="003275AD"/>
    <w:rsid w:val="00327EF8"/>
    <w:rsid w:val="00330AE7"/>
    <w:rsid w:val="00330E56"/>
    <w:rsid w:val="003326B9"/>
    <w:rsid w:val="00332B2F"/>
    <w:rsid w:val="003357A1"/>
    <w:rsid w:val="00335B7B"/>
    <w:rsid w:val="003367B9"/>
    <w:rsid w:val="0033756E"/>
    <w:rsid w:val="00337B59"/>
    <w:rsid w:val="00337FFA"/>
    <w:rsid w:val="00340606"/>
    <w:rsid w:val="00341284"/>
    <w:rsid w:val="00341322"/>
    <w:rsid w:val="0034377F"/>
    <w:rsid w:val="003441BC"/>
    <w:rsid w:val="0034471E"/>
    <w:rsid w:val="00344827"/>
    <w:rsid w:val="0034599A"/>
    <w:rsid w:val="00347031"/>
    <w:rsid w:val="00347B3E"/>
    <w:rsid w:val="00350B95"/>
    <w:rsid w:val="00352BC6"/>
    <w:rsid w:val="00354285"/>
    <w:rsid w:val="00354367"/>
    <w:rsid w:val="00354641"/>
    <w:rsid w:val="00356440"/>
    <w:rsid w:val="0035655F"/>
    <w:rsid w:val="00357818"/>
    <w:rsid w:val="00357C9D"/>
    <w:rsid w:val="003601D6"/>
    <w:rsid w:val="00360B8C"/>
    <w:rsid w:val="00360F53"/>
    <w:rsid w:val="00361E16"/>
    <w:rsid w:val="00363963"/>
    <w:rsid w:val="00365286"/>
    <w:rsid w:val="003653AA"/>
    <w:rsid w:val="003661C4"/>
    <w:rsid w:val="003667BB"/>
    <w:rsid w:val="00366BC2"/>
    <w:rsid w:val="0036732E"/>
    <w:rsid w:val="00370DD6"/>
    <w:rsid w:val="00371085"/>
    <w:rsid w:val="003710CB"/>
    <w:rsid w:val="00372BA0"/>
    <w:rsid w:val="0037390D"/>
    <w:rsid w:val="00373D84"/>
    <w:rsid w:val="00374774"/>
    <w:rsid w:val="00374C93"/>
    <w:rsid w:val="003757A7"/>
    <w:rsid w:val="003757B3"/>
    <w:rsid w:val="00375858"/>
    <w:rsid w:val="00375D2E"/>
    <w:rsid w:val="0037603D"/>
    <w:rsid w:val="00376FF5"/>
    <w:rsid w:val="00377037"/>
    <w:rsid w:val="00380302"/>
    <w:rsid w:val="00380779"/>
    <w:rsid w:val="00380948"/>
    <w:rsid w:val="00381A3E"/>
    <w:rsid w:val="00382283"/>
    <w:rsid w:val="00384277"/>
    <w:rsid w:val="0038429A"/>
    <w:rsid w:val="00386F00"/>
    <w:rsid w:val="0038779E"/>
    <w:rsid w:val="003901A6"/>
    <w:rsid w:val="00391359"/>
    <w:rsid w:val="00391E0A"/>
    <w:rsid w:val="00392C05"/>
    <w:rsid w:val="00394FF2"/>
    <w:rsid w:val="00395DE2"/>
    <w:rsid w:val="00395FB8"/>
    <w:rsid w:val="00396B60"/>
    <w:rsid w:val="00396EAE"/>
    <w:rsid w:val="00397014"/>
    <w:rsid w:val="00397239"/>
    <w:rsid w:val="003A1879"/>
    <w:rsid w:val="003A1E7C"/>
    <w:rsid w:val="003A2D61"/>
    <w:rsid w:val="003A3FC6"/>
    <w:rsid w:val="003A442F"/>
    <w:rsid w:val="003A6711"/>
    <w:rsid w:val="003B046A"/>
    <w:rsid w:val="003B0D8F"/>
    <w:rsid w:val="003B10CA"/>
    <w:rsid w:val="003B22E8"/>
    <w:rsid w:val="003B2E37"/>
    <w:rsid w:val="003B2E8D"/>
    <w:rsid w:val="003B309D"/>
    <w:rsid w:val="003B357F"/>
    <w:rsid w:val="003B3656"/>
    <w:rsid w:val="003B388F"/>
    <w:rsid w:val="003B395B"/>
    <w:rsid w:val="003B3F23"/>
    <w:rsid w:val="003B4B28"/>
    <w:rsid w:val="003B4E23"/>
    <w:rsid w:val="003B61A1"/>
    <w:rsid w:val="003B62A7"/>
    <w:rsid w:val="003B7196"/>
    <w:rsid w:val="003B7DA3"/>
    <w:rsid w:val="003B7FD5"/>
    <w:rsid w:val="003C018E"/>
    <w:rsid w:val="003C08FA"/>
    <w:rsid w:val="003C0CFA"/>
    <w:rsid w:val="003C1971"/>
    <w:rsid w:val="003C20A1"/>
    <w:rsid w:val="003C22DA"/>
    <w:rsid w:val="003C34D8"/>
    <w:rsid w:val="003C37CE"/>
    <w:rsid w:val="003C4C28"/>
    <w:rsid w:val="003C5341"/>
    <w:rsid w:val="003C6108"/>
    <w:rsid w:val="003C6E3B"/>
    <w:rsid w:val="003C7867"/>
    <w:rsid w:val="003C7B63"/>
    <w:rsid w:val="003C7E17"/>
    <w:rsid w:val="003D010C"/>
    <w:rsid w:val="003D092F"/>
    <w:rsid w:val="003D0A59"/>
    <w:rsid w:val="003D100E"/>
    <w:rsid w:val="003D125B"/>
    <w:rsid w:val="003D18CD"/>
    <w:rsid w:val="003D2D0C"/>
    <w:rsid w:val="003D3FB8"/>
    <w:rsid w:val="003D4DBB"/>
    <w:rsid w:val="003D4F76"/>
    <w:rsid w:val="003D5946"/>
    <w:rsid w:val="003D59E7"/>
    <w:rsid w:val="003D6326"/>
    <w:rsid w:val="003D6705"/>
    <w:rsid w:val="003D7CDE"/>
    <w:rsid w:val="003E0463"/>
    <w:rsid w:val="003E0AFC"/>
    <w:rsid w:val="003E1478"/>
    <w:rsid w:val="003E19E9"/>
    <w:rsid w:val="003E1C57"/>
    <w:rsid w:val="003E2BE9"/>
    <w:rsid w:val="003E3338"/>
    <w:rsid w:val="003E3478"/>
    <w:rsid w:val="003E4250"/>
    <w:rsid w:val="003E448B"/>
    <w:rsid w:val="003E454D"/>
    <w:rsid w:val="003E715D"/>
    <w:rsid w:val="003E7B89"/>
    <w:rsid w:val="003F02BE"/>
    <w:rsid w:val="003F066D"/>
    <w:rsid w:val="003F1DBE"/>
    <w:rsid w:val="003F2071"/>
    <w:rsid w:val="003F23E7"/>
    <w:rsid w:val="003F339F"/>
    <w:rsid w:val="003F4426"/>
    <w:rsid w:val="003F4707"/>
    <w:rsid w:val="003F4964"/>
    <w:rsid w:val="003F50A3"/>
    <w:rsid w:val="003F52E7"/>
    <w:rsid w:val="003F5F81"/>
    <w:rsid w:val="003F6663"/>
    <w:rsid w:val="0040109A"/>
    <w:rsid w:val="004015EF"/>
    <w:rsid w:val="00401E1E"/>
    <w:rsid w:val="00402413"/>
    <w:rsid w:val="00402DBD"/>
    <w:rsid w:val="00403206"/>
    <w:rsid w:val="0040320E"/>
    <w:rsid w:val="00403348"/>
    <w:rsid w:val="0040368E"/>
    <w:rsid w:val="00403B85"/>
    <w:rsid w:val="00404533"/>
    <w:rsid w:val="00405B5F"/>
    <w:rsid w:val="0040665D"/>
    <w:rsid w:val="0040715D"/>
    <w:rsid w:val="004073D3"/>
    <w:rsid w:val="004112DE"/>
    <w:rsid w:val="0041251A"/>
    <w:rsid w:val="00412E6F"/>
    <w:rsid w:val="00412ED0"/>
    <w:rsid w:val="00415DBF"/>
    <w:rsid w:val="00416261"/>
    <w:rsid w:val="004168FB"/>
    <w:rsid w:val="00416A5C"/>
    <w:rsid w:val="00417513"/>
    <w:rsid w:val="00417B70"/>
    <w:rsid w:val="00420517"/>
    <w:rsid w:val="00420844"/>
    <w:rsid w:val="00420B47"/>
    <w:rsid w:val="00420DB9"/>
    <w:rsid w:val="00420FC6"/>
    <w:rsid w:val="0042253C"/>
    <w:rsid w:val="00422F92"/>
    <w:rsid w:val="00423880"/>
    <w:rsid w:val="004244F5"/>
    <w:rsid w:val="00424712"/>
    <w:rsid w:val="00425F8D"/>
    <w:rsid w:val="00430F4A"/>
    <w:rsid w:val="0043125F"/>
    <w:rsid w:val="004316AD"/>
    <w:rsid w:val="004316B3"/>
    <w:rsid w:val="00431A42"/>
    <w:rsid w:val="00431FF9"/>
    <w:rsid w:val="00434010"/>
    <w:rsid w:val="00434E33"/>
    <w:rsid w:val="0043534A"/>
    <w:rsid w:val="00435C6F"/>
    <w:rsid w:val="004366A6"/>
    <w:rsid w:val="00437F2C"/>
    <w:rsid w:val="00440274"/>
    <w:rsid w:val="00440719"/>
    <w:rsid w:val="00440BA4"/>
    <w:rsid w:val="00442346"/>
    <w:rsid w:val="00442759"/>
    <w:rsid w:val="004428FB"/>
    <w:rsid w:val="00442CC7"/>
    <w:rsid w:val="00443984"/>
    <w:rsid w:val="0044409D"/>
    <w:rsid w:val="0044416A"/>
    <w:rsid w:val="00445CE7"/>
    <w:rsid w:val="00446E3C"/>
    <w:rsid w:val="0044776B"/>
    <w:rsid w:val="00447C86"/>
    <w:rsid w:val="00450D14"/>
    <w:rsid w:val="00450EA5"/>
    <w:rsid w:val="00450EA9"/>
    <w:rsid w:val="004515B0"/>
    <w:rsid w:val="00451CEC"/>
    <w:rsid w:val="0045227F"/>
    <w:rsid w:val="0045237A"/>
    <w:rsid w:val="0045239A"/>
    <w:rsid w:val="0045260B"/>
    <w:rsid w:val="004534A3"/>
    <w:rsid w:val="00453571"/>
    <w:rsid w:val="004536D1"/>
    <w:rsid w:val="00453852"/>
    <w:rsid w:val="0045393F"/>
    <w:rsid w:val="00453D79"/>
    <w:rsid w:val="00453DDE"/>
    <w:rsid w:val="0045482B"/>
    <w:rsid w:val="00454879"/>
    <w:rsid w:val="00455350"/>
    <w:rsid w:val="00456B39"/>
    <w:rsid w:val="00456F82"/>
    <w:rsid w:val="0045718B"/>
    <w:rsid w:val="004574B1"/>
    <w:rsid w:val="004606A3"/>
    <w:rsid w:val="004613B9"/>
    <w:rsid w:val="00461461"/>
    <w:rsid w:val="0046162D"/>
    <w:rsid w:val="0046174E"/>
    <w:rsid w:val="00461A44"/>
    <w:rsid w:val="00462336"/>
    <w:rsid w:val="0046242C"/>
    <w:rsid w:val="00462461"/>
    <w:rsid w:val="004628B8"/>
    <w:rsid w:val="004635C7"/>
    <w:rsid w:val="00463DD4"/>
    <w:rsid w:val="00464D5C"/>
    <w:rsid w:val="00464E47"/>
    <w:rsid w:val="00465ABA"/>
    <w:rsid w:val="00465F74"/>
    <w:rsid w:val="00466E52"/>
    <w:rsid w:val="00467196"/>
    <w:rsid w:val="0046750C"/>
    <w:rsid w:val="00470048"/>
    <w:rsid w:val="004700A6"/>
    <w:rsid w:val="00470384"/>
    <w:rsid w:val="00470BA1"/>
    <w:rsid w:val="00470FA3"/>
    <w:rsid w:val="004711A6"/>
    <w:rsid w:val="00471727"/>
    <w:rsid w:val="00471BF8"/>
    <w:rsid w:val="004723D0"/>
    <w:rsid w:val="00473156"/>
    <w:rsid w:val="00473E58"/>
    <w:rsid w:val="0047474F"/>
    <w:rsid w:val="00475626"/>
    <w:rsid w:val="0047586A"/>
    <w:rsid w:val="00475CD7"/>
    <w:rsid w:val="0047649B"/>
    <w:rsid w:val="0047710F"/>
    <w:rsid w:val="00480A04"/>
    <w:rsid w:val="00480C92"/>
    <w:rsid w:val="00481589"/>
    <w:rsid w:val="00481921"/>
    <w:rsid w:val="00482147"/>
    <w:rsid w:val="0048333A"/>
    <w:rsid w:val="0048341C"/>
    <w:rsid w:val="004845FB"/>
    <w:rsid w:val="00484E14"/>
    <w:rsid w:val="0048501A"/>
    <w:rsid w:val="004850EF"/>
    <w:rsid w:val="00485E20"/>
    <w:rsid w:val="00485F2A"/>
    <w:rsid w:val="00486537"/>
    <w:rsid w:val="00486C46"/>
    <w:rsid w:val="00487454"/>
    <w:rsid w:val="0049003F"/>
    <w:rsid w:val="004907D6"/>
    <w:rsid w:val="004909B2"/>
    <w:rsid w:val="00490A1C"/>
    <w:rsid w:val="00491353"/>
    <w:rsid w:val="004928F2"/>
    <w:rsid w:val="004942CE"/>
    <w:rsid w:val="00494556"/>
    <w:rsid w:val="0049477A"/>
    <w:rsid w:val="00496CF6"/>
    <w:rsid w:val="00496D5A"/>
    <w:rsid w:val="0049799E"/>
    <w:rsid w:val="00497E16"/>
    <w:rsid w:val="00497F12"/>
    <w:rsid w:val="004A103D"/>
    <w:rsid w:val="004A1793"/>
    <w:rsid w:val="004A19E5"/>
    <w:rsid w:val="004A1E1A"/>
    <w:rsid w:val="004A3C73"/>
    <w:rsid w:val="004A5A93"/>
    <w:rsid w:val="004A5D13"/>
    <w:rsid w:val="004A6122"/>
    <w:rsid w:val="004A62A8"/>
    <w:rsid w:val="004A642A"/>
    <w:rsid w:val="004A656E"/>
    <w:rsid w:val="004A7535"/>
    <w:rsid w:val="004A7AE8"/>
    <w:rsid w:val="004B0CBE"/>
    <w:rsid w:val="004B0F6B"/>
    <w:rsid w:val="004B0FC4"/>
    <w:rsid w:val="004B1065"/>
    <w:rsid w:val="004B15ED"/>
    <w:rsid w:val="004B17AA"/>
    <w:rsid w:val="004B2D0E"/>
    <w:rsid w:val="004B2F1B"/>
    <w:rsid w:val="004B2F4E"/>
    <w:rsid w:val="004B4292"/>
    <w:rsid w:val="004B6344"/>
    <w:rsid w:val="004B6D94"/>
    <w:rsid w:val="004B7CB5"/>
    <w:rsid w:val="004B7D2A"/>
    <w:rsid w:val="004C0035"/>
    <w:rsid w:val="004C18BC"/>
    <w:rsid w:val="004C1BFA"/>
    <w:rsid w:val="004C23DF"/>
    <w:rsid w:val="004C2C11"/>
    <w:rsid w:val="004C2CA5"/>
    <w:rsid w:val="004C370D"/>
    <w:rsid w:val="004C3CF0"/>
    <w:rsid w:val="004C4188"/>
    <w:rsid w:val="004C43EA"/>
    <w:rsid w:val="004C51FE"/>
    <w:rsid w:val="004C56EE"/>
    <w:rsid w:val="004C5FD9"/>
    <w:rsid w:val="004C7434"/>
    <w:rsid w:val="004C7816"/>
    <w:rsid w:val="004D077A"/>
    <w:rsid w:val="004D0E74"/>
    <w:rsid w:val="004D16B9"/>
    <w:rsid w:val="004D1C1C"/>
    <w:rsid w:val="004D34BB"/>
    <w:rsid w:val="004D4AED"/>
    <w:rsid w:val="004D6CCF"/>
    <w:rsid w:val="004D6D26"/>
    <w:rsid w:val="004E049F"/>
    <w:rsid w:val="004E0F76"/>
    <w:rsid w:val="004E1597"/>
    <w:rsid w:val="004E183F"/>
    <w:rsid w:val="004E20E8"/>
    <w:rsid w:val="004E21CB"/>
    <w:rsid w:val="004E2FC3"/>
    <w:rsid w:val="004E331B"/>
    <w:rsid w:val="004E36FF"/>
    <w:rsid w:val="004E4263"/>
    <w:rsid w:val="004E42B4"/>
    <w:rsid w:val="004E4B6E"/>
    <w:rsid w:val="004E4D7E"/>
    <w:rsid w:val="004E57D5"/>
    <w:rsid w:val="004E6738"/>
    <w:rsid w:val="004E6AA5"/>
    <w:rsid w:val="004E6F22"/>
    <w:rsid w:val="004E705B"/>
    <w:rsid w:val="004E73DA"/>
    <w:rsid w:val="004F0344"/>
    <w:rsid w:val="004F0E31"/>
    <w:rsid w:val="004F18CD"/>
    <w:rsid w:val="004F1C4B"/>
    <w:rsid w:val="004F2B9B"/>
    <w:rsid w:val="004F2E86"/>
    <w:rsid w:val="004F380E"/>
    <w:rsid w:val="004F449F"/>
    <w:rsid w:val="004F4BF7"/>
    <w:rsid w:val="004F502B"/>
    <w:rsid w:val="004F549C"/>
    <w:rsid w:val="004F5999"/>
    <w:rsid w:val="004F59D1"/>
    <w:rsid w:val="004F642C"/>
    <w:rsid w:val="004F6CFD"/>
    <w:rsid w:val="004F6F00"/>
    <w:rsid w:val="004F7CD2"/>
    <w:rsid w:val="005011CB"/>
    <w:rsid w:val="0050122C"/>
    <w:rsid w:val="00502205"/>
    <w:rsid w:val="00502527"/>
    <w:rsid w:val="0050367E"/>
    <w:rsid w:val="00504197"/>
    <w:rsid w:val="00504B1B"/>
    <w:rsid w:val="005059A3"/>
    <w:rsid w:val="005069B6"/>
    <w:rsid w:val="00506C75"/>
    <w:rsid w:val="0050741E"/>
    <w:rsid w:val="00510458"/>
    <w:rsid w:val="00510A6F"/>
    <w:rsid w:val="00511A65"/>
    <w:rsid w:val="00511E77"/>
    <w:rsid w:val="005145CD"/>
    <w:rsid w:val="00514BF5"/>
    <w:rsid w:val="00515353"/>
    <w:rsid w:val="005155E9"/>
    <w:rsid w:val="0051608E"/>
    <w:rsid w:val="005165C5"/>
    <w:rsid w:val="00516EEA"/>
    <w:rsid w:val="0051741B"/>
    <w:rsid w:val="0051781F"/>
    <w:rsid w:val="00520358"/>
    <w:rsid w:val="00521157"/>
    <w:rsid w:val="005227C7"/>
    <w:rsid w:val="00523320"/>
    <w:rsid w:val="00524FB6"/>
    <w:rsid w:val="00525026"/>
    <w:rsid w:val="00525C91"/>
    <w:rsid w:val="00526126"/>
    <w:rsid w:val="0052722A"/>
    <w:rsid w:val="0052747B"/>
    <w:rsid w:val="00527B81"/>
    <w:rsid w:val="00527E97"/>
    <w:rsid w:val="005305E7"/>
    <w:rsid w:val="00530962"/>
    <w:rsid w:val="00530A5A"/>
    <w:rsid w:val="005318AC"/>
    <w:rsid w:val="00531F0F"/>
    <w:rsid w:val="00532CF1"/>
    <w:rsid w:val="00532D76"/>
    <w:rsid w:val="005346F6"/>
    <w:rsid w:val="00534DE8"/>
    <w:rsid w:val="00534E93"/>
    <w:rsid w:val="00535DCF"/>
    <w:rsid w:val="005402EE"/>
    <w:rsid w:val="005408D9"/>
    <w:rsid w:val="00540C0D"/>
    <w:rsid w:val="00542F48"/>
    <w:rsid w:val="0054397E"/>
    <w:rsid w:val="00544694"/>
    <w:rsid w:val="005447D5"/>
    <w:rsid w:val="00544C7B"/>
    <w:rsid w:val="00544DCF"/>
    <w:rsid w:val="00545551"/>
    <w:rsid w:val="00545B96"/>
    <w:rsid w:val="00545D7E"/>
    <w:rsid w:val="00546064"/>
    <w:rsid w:val="005463D4"/>
    <w:rsid w:val="005464B8"/>
    <w:rsid w:val="00546F95"/>
    <w:rsid w:val="005475F6"/>
    <w:rsid w:val="00547FF2"/>
    <w:rsid w:val="00550E0E"/>
    <w:rsid w:val="00551DD9"/>
    <w:rsid w:val="00551F53"/>
    <w:rsid w:val="00554983"/>
    <w:rsid w:val="00554B3C"/>
    <w:rsid w:val="00554DC0"/>
    <w:rsid w:val="00555CE3"/>
    <w:rsid w:val="005563B8"/>
    <w:rsid w:val="00556488"/>
    <w:rsid w:val="00557B80"/>
    <w:rsid w:val="00560A40"/>
    <w:rsid w:val="005618FE"/>
    <w:rsid w:val="00562DA4"/>
    <w:rsid w:val="00562FF5"/>
    <w:rsid w:val="00563177"/>
    <w:rsid w:val="00564BA7"/>
    <w:rsid w:val="00564BB5"/>
    <w:rsid w:val="00565160"/>
    <w:rsid w:val="0056532F"/>
    <w:rsid w:val="00565960"/>
    <w:rsid w:val="005666FB"/>
    <w:rsid w:val="00567305"/>
    <w:rsid w:val="00571B52"/>
    <w:rsid w:val="0057381C"/>
    <w:rsid w:val="00573AD7"/>
    <w:rsid w:val="00573FE8"/>
    <w:rsid w:val="005745FC"/>
    <w:rsid w:val="00574847"/>
    <w:rsid w:val="00575446"/>
    <w:rsid w:val="00576399"/>
    <w:rsid w:val="00576A95"/>
    <w:rsid w:val="005770D3"/>
    <w:rsid w:val="00577708"/>
    <w:rsid w:val="00580187"/>
    <w:rsid w:val="00580472"/>
    <w:rsid w:val="0058052A"/>
    <w:rsid w:val="005808D5"/>
    <w:rsid w:val="005816FD"/>
    <w:rsid w:val="0058184D"/>
    <w:rsid w:val="00581B2E"/>
    <w:rsid w:val="005825B1"/>
    <w:rsid w:val="005835C2"/>
    <w:rsid w:val="0058384A"/>
    <w:rsid w:val="005838EE"/>
    <w:rsid w:val="00583D90"/>
    <w:rsid w:val="00584BAC"/>
    <w:rsid w:val="00584E28"/>
    <w:rsid w:val="0058586D"/>
    <w:rsid w:val="005863C4"/>
    <w:rsid w:val="00586CB8"/>
    <w:rsid w:val="005872DC"/>
    <w:rsid w:val="00587472"/>
    <w:rsid w:val="00587FE3"/>
    <w:rsid w:val="005903CF"/>
    <w:rsid w:val="00590913"/>
    <w:rsid w:val="00591995"/>
    <w:rsid w:val="0059200D"/>
    <w:rsid w:val="00592145"/>
    <w:rsid w:val="0059237E"/>
    <w:rsid w:val="005925C4"/>
    <w:rsid w:val="00593F26"/>
    <w:rsid w:val="0059472A"/>
    <w:rsid w:val="00594FAE"/>
    <w:rsid w:val="0059505C"/>
    <w:rsid w:val="0059536A"/>
    <w:rsid w:val="005958F6"/>
    <w:rsid w:val="00595E35"/>
    <w:rsid w:val="005964BB"/>
    <w:rsid w:val="00596EA2"/>
    <w:rsid w:val="0059767F"/>
    <w:rsid w:val="005979FA"/>
    <w:rsid w:val="00597DB2"/>
    <w:rsid w:val="005A152A"/>
    <w:rsid w:val="005A324E"/>
    <w:rsid w:val="005A38CD"/>
    <w:rsid w:val="005A3B9B"/>
    <w:rsid w:val="005A3C64"/>
    <w:rsid w:val="005A3D9A"/>
    <w:rsid w:val="005A46DC"/>
    <w:rsid w:val="005A5193"/>
    <w:rsid w:val="005A573A"/>
    <w:rsid w:val="005A614E"/>
    <w:rsid w:val="005A79E6"/>
    <w:rsid w:val="005B00FD"/>
    <w:rsid w:val="005B0799"/>
    <w:rsid w:val="005B16A7"/>
    <w:rsid w:val="005B16E5"/>
    <w:rsid w:val="005B1BC1"/>
    <w:rsid w:val="005B1E61"/>
    <w:rsid w:val="005B2369"/>
    <w:rsid w:val="005B3373"/>
    <w:rsid w:val="005B34C5"/>
    <w:rsid w:val="005B3F6D"/>
    <w:rsid w:val="005B4CD7"/>
    <w:rsid w:val="005B5139"/>
    <w:rsid w:val="005B5DC4"/>
    <w:rsid w:val="005B6156"/>
    <w:rsid w:val="005B782C"/>
    <w:rsid w:val="005B7B39"/>
    <w:rsid w:val="005B7D58"/>
    <w:rsid w:val="005C190C"/>
    <w:rsid w:val="005C273A"/>
    <w:rsid w:val="005C2844"/>
    <w:rsid w:val="005C28E8"/>
    <w:rsid w:val="005C2B0B"/>
    <w:rsid w:val="005C36A3"/>
    <w:rsid w:val="005C3819"/>
    <w:rsid w:val="005C3AAF"/>
    <w:rsid w:val="005C429E"/>
    <w:rsid w:val="005C4D9F"/>
    <w:rsid w:val="005C641C"/>
    <w:rsid w:val="005C6A97"/>
    <w:rsid w:val="005C6F8B"/>
    <w:rsid w:val="005D10E2"/>
    <w:rsid w:val="005D12B8"/>
    <w:rsid w:val="005D1912"/>
    <w:rsid w:val="005D1A9C"/>
    <w:rsid w:val="005D23FB"/>
    <w:rsid w:val="005D25D0"/>
    <w:rsid w:val="005D37D3"/>
    <w:rsid w:val="005D3A72"/>
    <w:rsid w:val="005D4028"/>
    <w:rsid w:val="005D4C4E"/>
    <w:rsid w:val="005D546C"/>
    <w:rsid w:val="005D5917"/>
    <w:rsid w:val="005D60EC"/>
    <w:rsid w:val="005D680D"/>
    <w:rsid w:val="005D7C1D"/>
    <w:rsid w:val="005E0917"/>
    <w:rsid w:val="005E0994"/>
    <w:rsid w:val="005E1745"/>
    <w:rsid w:val="005E1A3A"/>
    <w:rsid w:val="005E1ACD"/>
    <w:rsid w:val="005E1AF9"/>
    <w:rsid w:val="005E2A6E"/>
    <w:rsid w:val="005E3852"/>
    <w:rsid w:val="005E3C05"/>
    <w:rsid w:val="005E477D"/>
    <w:rsid w:val="005E61C4"/>
    <w:rsid w:val="005E6C7C"/>
    <w:rsid w:val="005E7CCE"/>
    <w:rsid w:val="005E7F17"/>
    <w:rsid w:val="005F02FD"/>
    <w:rsid w:val="005F0F44"/>
    <w:rsid w:val="005F11FA"/>
    <w:rsid w:val="005F222A"/>
    <w:rsid w:val="005F2C32"/>
    <w:rsid w:val="005F3052"/>
    <w:rsid w:val="005F34F7"/>
    <w:rsid w:val="005F3932"/>
    <w:rsid w:val="005F3E64"/>
    <w:rsid w:val="005F41C4"/>
    <w:rsid w:val="005F455B"/>
    <w:rsid w:val="005F46D2"/>
    <w:rsid w:val="005F4C94"/>
    <w:rsid w:val="005F4E25"/>
    <w:rsid w:val="005F511F"/>
    <w:rsid w:val="005F534F"/>
    <w:rsid w:val="005F55BB"/>
    <w:rsid w:val="005F5712"/>
    <w:rsid w:val="005F5812"/>
    <w:rsid w:val="005F5D6B"/>
    <w:rsid w:val="005F6D14"/>
    <w:rsid w:val="005F714D"/>
    <w:rsid w:val="005F7922"/>
    <w:rsid w:val="00601014"/>
    <w:rsid w:val="00601481"/>
    <w:rsid w:val="00601527"/>
    <w:rsid w:val="0060187A"/>
    <w:rsid w:val="00602285"/>
    <w:rsid w:val="00602785"/>
    <w:rsid w:val="006035D1"/>
    <w:rsid w:val="0060424F"/>
    <w:rsid w:val="00604931"/>
    <w:rsid w:val="00604D9A"/>
    <w:rsid w:val="0060527B"/>
    <w:rsid w:val="00605C09"/>
    <w:rsid w:val="006064F4"/>
    <w:rsid w:val="00606883"/>
    <w:rsid w:val="00606CAB"/>
    <w:rsid w:val="0061042E"/>
    <w:rsid w:val="006108EF"/>
    <w:rsid w:val="00611271"/>
    <w:rsid w:val="00611D3C"/>
    <w:rsid w:val="006126CD"/>
    <w:rsid w:val="00613748"/>
    <w:rsid w:val="00614202"/>
    <w:rsid w:val="006152EE"/>
    <w:rsid w:val="006161DC"/>
    <w:rsid w:val="00616595"/>
    <w:rsid w:val="00616800"/>
    <w:rsid w:val="00616B6E"/>
    <w:rsid w:val="00616F57"/>
    <w:rsid w:val="0061750D"/>
    <w:rsid w:val="00620110"/>
    <w:rsid w:val="0062055D"/>
    <w:rsid w:val="00620774"/>
    <w:rsid w:val="00622003"/>
    <w:rsid w:val="00622C56"/>
    <w:rsid w:val="00623926"/>
    <w:rsid w:val="0062446F"/>
    <w:rsid w:val="00626547"/>
    <w:rsid w:val="0062685B"/>
    <w:rsid w:val="00627C6D"/>
    <w:rsid w:val="00627D62"/>
    <w:rsid w:val="00630C6F"/>
    <w:rsid w:val="00630F49"/>
    <w:rsid w:val="00631280"/>
    <w:rsid w:val="00631842"/>
    <w:rsid w:val="00632624"/>
    <w:rsid w:val="00633300"/>
    <w:rsid w:val="00633D06"/>
    <w:rsid w:val="00635EFE"/>
    <w:rsid w:val="006367AA"/>
    <w:rsid w:val="00636A24"/>
    <w:rsid w:val="00636CA9"/>
    <w:rsid w:val="00636CCB"/>
    <w:rsid w:val="00636F60"/>
    <w:rsid w:val="00637DE1"/>
    <w:rsid w:val="00637E9B"/>
    <w:rsid w:val="00640205"/>
    <w:rsid w:val="0064048E"/>
    <w:rsid w:val="0064098B"/>
    <w:rsid w:val="006409D8"/>
    <w:rsid w:val="00640A08"/>
    <w:rsid w:val="006410FD"/>
    <w:rsid w:val="00641680"/>
    <w:rsid w:val="00642187"/>
    <w:rsid w:val="00642218"/>
    <w:rsid w:val="00642860"/>
    <w:rsid w:val="006439D2"/>
    <w:rsid w:val="0064540D"/>
    <w:rsid w:val="00645AF8"/>
    <w:rsid w:val="00646821"/>
    <w:rsid w:val="00646FF2"/>
    <w:rsid w:val="00647C58"/>
    <w:rsid w:val="00650627"/>
    <w:rsid w:val="00651BBC"/>
    <w:rsid w:val="00651C04"/>
    <w:rsid w:val="0065208B"/>
    <w:rsid w:val="0065245E"/>
    <w:rsid w:val="006538A0"/>
    <w:rsid w:val="00654000"/>
    <w:rsid w:val="00655136"/>
    <w:rsid w:val="0065574E"/>
    <w:rsid w:val="0065638A"/>
    <w:rsid w:val="00660C7A"/>
    <w:rsid w:val="006611F9"/>
    <w:rsid w:val="00662C2E"/>
    <w:rsid w:val="00664890"/>
    <w:rsid w:val="0066772F"/>
    <w:rsid w:val="00667946"/>
    <w:rsid w:val="00667B20"/>
    <w:rsid w:val="00670050"/>
    <w:rsid w:val="0067013A"/>
    <w:rsid w:val="00670DA7"/>
    <w:rsid w:val="0067275A"/>
    <w:rsid w:val="006744AB"/>
    <w:rsid w:val="00674A8F"/>
    <w:rsid w:val="00674CC6"/>
    <w:rsid w:val="0067594F"/>
    <w:rsid w:val="00676A90"/>
    <w:rsid w:val="00680027"/>
    <w:rsid w:val="00681560"/>
    <w:rsid w:val="00681924"/>
    <w:rsid w:val="006828A2"/>
    <w:rsid w:val="00683C76"/>
    <w:rsid w:val="00683DF7"/>
    <w:rsid w:val="006848FC"/>
    <w:rsid w:val="00684ADA"/>
    <w:rsid w:val="00684B32"/>
    <w:rsid w:val="006857B8"/>
    <w:rsid w:val="006858FC"/>
    <w:rsid w:val="00685B51"/>
    <w:rsid w:val="00685D36"/>
    <w:rsid w:val="006860C4"/>
    <w:rsid w:val="006868F1"/>
    <w:rsid w:val="00686AF0"/>
    <w:rsid w:val="006879EB"/>
    <w:rsid w:val="00687E30"/>
    <w:rsid w:val="00690043"/>
    <w:rsid w:val="006901DB"/>
    <w:rsid w:val="006906D4"/>
    <w:rsid w:val="00691D3C"/>
    <w:rsid w:val="00693DD7"/>
    <w:rsid w:val="006942F3"/>
    <w:rsid w:val="0069458C"/>
    <w:rsid w:val="00694CAD"/>
    <w:rsid w:val="00694D15"/>
    <w:rsid w:val="0069623F"/>
    <w:rsid w:val="006974B4"/>
    <w:rsid w:val="006A1027"/>
    <w:rsid w:val="006A121E"/>
    <w:rsid w:val="006A1EFA"/>
    <w:rsid w:val="006A23E9"/>
    <w:rsid w:val="006A255F"/>
    <w:rsid w:val="006A3714"/>
    <w:rsid w:val="006A3BA5"/>
    <w:rsid w:val="006A3D30"/>
    <w:rsid w:val="006A3DA1"/>
    <w:rsid w:val="006A3F29"/>
    <w:rsid w:val="006A4608"/>
    <w:rsid w:val="006A5D61"/>
    <w:rsid w:val="006A5D99"/>
    <w:rsid w:val="006A621B"/>
    <w:rsid w:val="006A72A5"/>
    <w:rsid w:val="006B0E23"/>
    <w:rsid w:val="006B245D"/>
    <w:rsid w:val="006B26AB"/>
    <w:rsid w:val="006B2B71"/>
    <w:rsid w:val="006B35E0"/>
    <w:rsid w:val="006B3F9F"/>
    <w:rsid w:val="006B5103"/>
    <w:rsid w:val="006B538D"/>
    <w:rsid w:val="006B59B6"/>
    <w:rsid w:val="006B5AF1"/>
    <w:rsid w:val="006B664E"/>
    <w:rsid w:val="006B76AC"/>
    <w:rsid w:val="006B76B9"/>
    <w:rsid w:val="006B77F2"/>
    <w:rsid w:val="006B7AC5"/>
    <w:rsid w:val="006B7CF2"/>
    <w:rsid w:val="006C0CFC"/>
    <w:rsid w:val="006C14B4"/>
    <w:rsid w:val="006C156D"/>
    <w:rsid w:val="006C1BB5"/>
    <w:rsid w:val="006C1BD1"/>
    <w:rsid w:val="006C1DF8"/>
    <w:rsid w:val="006C3277"/>
    <w:rsid w:val="006C3A23"/>
    <w:rsid w:val="006C3F54"/>
    <w:rsid w:val="006C46AA"/>
    <w:rsid w:val="006C4AEA"/>
    <w:rsid w:val="006C50CE"/>
    <w:rsid w:val="006C5819"/>
    <w:rsid w:val="006C5B0A"/>
    <w:rsid w:val="006C5ECC"/>
    <w:rsid w:val="006C6299"/>
    <w:rsid w:val="006C6C13"/>
    <w:rsid w:val="006C70DE"/>
    <w:rsid w:val="006C782E"/>
    <w:rsid w:val="006C7DE3"/>
    <w:rsid w:val="006D05B2"/>
    <w:rsid w:val="006D1724"/>
    <w:rsid w:val="006D1E0E"/>
    <w:rsid w:val="006D4C5D"/>
    <w:rsid w:val="006D5557"/>
    <w:rsid w:val="006D59CB"/>
    <w:rsid w:val="006D667A"/>
    <w:rsid w:val="006D74A3"/>
    <w:rsid w:val="006D75CF"/>
    <w:rsid w:val="006E0053"/>
    <w:rsid w:val="006E09F1"/>
    <w:rsid w:val="006E0D27"/>
    <w:rsid w:val="006E0F4B"/>
    <w:rsid w:val="006E3733"/>
    <w:rsid w:val="006E3925"/>
    <w:rsid w:val="006E3990"/>
    <w:rsid w:val="006E3C0C"/>
    <w:rsid w:val="006E3FE5"/>
    <w:rsid w:val="006E4B10"/>
    <w:rsid w:val="006E4DE3"/>
    <w:rsid w:val="006E5A50"/>
    <w:rsid w:val="006E6BA0"/>
    <w:rsid w:val="006E7187"/>
    <w:rsid w:val="006E7C0B"/>
    <w:rsid w:val="006F0820"/>
    <w:rsid w:val="006F16CC"/>
    <w:rsid w:val="006F20B8"/>
    <w:rsid w:val="006F2129"/>
    <w:rsid w:val="006F24F6"/>
    <w:rsid w:val="006F30A7"/>
    <w:rsid w:val="006F35A8"/>
    <w:rsid w:val="006F369A"/>
    <w:rsid w:val="006F3941"/>
    <w:rsid w:val="006F733E"/>
    <w:rsid w:val="00700F51"/>
    <w:rsid w:val="00701C87"/>
    <w:rsid w:val="0070227A"/>
    <w:rsid w:val="00703830"/>
    <w:rsid w:val="00703B32"/>
    <w:rsid w:val="00705257"/>
    <w:rsid w:val="0070568B"/>
    <w:rsid w:val="00705711"/>
    <w:rsid w:val="00705E1C"/>
    <w:rsid w:val="00706DE8"/>
    <w:rsid w:val="0070748A"/>
    <w:rsid w:val="00707731"/>
    <w:rsid w:val="007105AC"/>
    <w:rsid w:val="0071190A"/>
    <w:rsid w:val="00711A81"/>
    <w:rsid w:val="00711B35"/>
    <w:rsid w:val="00711E9F"/>
    <w:rsid w:val="007129E4"/>
    <w:rsid w:val="00712B05"/>
    <w:rsid w:val="00714613"/>
    <w:rsid w:val="00714633"/>
    <w:rsid w:val="007149CD"/>
    <w:rsid w:val="0071510E"/>
    <w:rsid w:val="00715A5D"/>
    <w:rsid w:val="00716165"/>
    <w:rsid w:val="00716BC1"/>
    <w:rsid w:val="007172EC"/>
    <w:rsid w:val="007173BA"/>
    <w:rsid w:val="00717895"/>
    <w:rsid w:val="007178A0"/>
    <w:rsid w:val="00717A2C"/>
    <w:rsid w:val="00717CDB"/>
    <w:rsid w:val="007214CE"/>
    <w:rsid w:val="00721AD0"/>
    <w:rsid w:val="007237E1"/>
    <w:rsid w:val="00723CC5"/>
    <w:rsid w:val="00724156"/>
    <w:rsid w:val="00724E2A"/>
    <w:rsid w:val="007257EC"/>
    <w:rsid w:val="00725E36"/>
    <w:rsid w:val="007304CE"/>
    <w:rsid w:val="00730592"/>
    <w:rsid w:val="007310A7"/>
    <w:rsid w:val="00731CB4"/>
    <w:rsid w:val="00731E40"/>
    <w:rsid w:val="00731E78"/>
    <w:rsid w:val="0073210C"/>
    <w:rsid w:val="00732536"/>
    <w:rsid w:val="007326F3"/>
    <w:rsid w:val="00733875"/>
    <w:rsid w:val="00733F65"/>
    <w:rsid w:val="00734792"/>
    <w:rsid w:val="0073540B"/>
    <w:rsid w:val="007354DD"/>
    <w:rsid w:val="00736DDF"/>
    <w:rsid w:val="00737AB6"/>
    <w:rsid w:val="00737B08"/>
    <w:rsid w:val="0074013F"/>
    <w:rsid w:val="00740A78"/>
    <w:rsid w:val="00741100"/>
    <w:rsid w:val="0074115E"/>
    <w:rsid w:val="00741E37"/>
    <w:rsid w:val="00742053"/>
    <w:rsid w:val="00742A82"/>
    <w:rsid w:val="00742CA3"/>
    <w:rsid w:val="0074529F"/>
    <w:rsid w:val="00745B7C"/>
    <w:rsid w:val="00746623"/>
    <w:rsid w:val="00746F9F"/>
    <w:rsid w:val="0074774A"/>
    <w:rsid w:val="00747ABB"/>
    <w:rsid w:val="0075016A"/>
    <w:rsid w:val="00751402"/>
    <w:rsid w:val="00751693"/>
    <w:rsid w:val="00751FC1"/>
    <w:rsid w:val="0075206E"/>
    <w:rsid w:val="00753E53"/>
    <w:rsid w:val="007541FD"/>
    <w:rsid w:val="00754BAA"/>
    <w:rsid w:val="00754CF2"/>
    <w:rsid w:val="00754F9B"/>
    <w:rsid w:val="0075585B"/>
    <w:rsid w:val="00755AC3"/>
    <w:rsid w:val="007602E5"/>
    <w:rsid w:val="007606B3"/>
    <w:rsid w:val="0076084A"/>
    <w:rsid w:val="0076131A"/>
    <w:rsid w:val="00761F24"/>
    <w:rsid w:val="0076222E"/>
    <w:rsid w:val="00762438"/>
    <w:rsid w:val="0076252A"/>
    <w:rsid w:val="00762B02"/>
    <w:rsid w:val="0076358C"/>
    <w:rsid w:val="007635D9"/>
    <w:rsid w:val="00763658"/>
    <w:rsid w:val="00763E84"/>
    <w:rsid w:val="00764B28"/>
    <w:rsid w:val="00764C9F"/>
    <w:rsid w:val="0076551B"/>
    <w:rsid w:val="0076633A"/>
    <w:rsid w:val="00766EC4"/>
    <w:rsid w:val="00770D84"/>
    <w:rsid w:val="007717BD"/>
    <w:rsid w:val="007724C8"/>
    <w:rsid w:val="00772D71"/>
    <w:rsid w:val="00773029"/>
    <w:rsid w:val="007744FD"/>
    <w:rsid w:val="00774589"/>
    <w:rsid w:val="00774C0F"/>
    <w:rsid w:val="00774E59"/>
    <w:rsid w:val="00774F68"/>
    <w:rsid w:val="007755D5"/>
    <w:rsid w:val="00775D42"/>
    <w:rsid w:val="007765AB"/>
    <w:rsid w:val="00776D5E"/>
    <w:rsid w:val="00776D95"/>
    <w:rsid w:val="0078038A"/>
    <w:rsid w:val="00781A20"/>
    <w:rsid w:val="00781C70"/>
    <w:rsid w:val="00782BCF"/>
    <w:rsid w:val="00783C64"/>
    <w:rsid w:val="00783D03"/>
    <w:rsid w:val="00787260"/>
    <w:rsid w:val="00787631"/>
    <w:rsid w:val="00787899"/>
    <w:rsid w:val="00787E31"/>
    <w:rsid w:val="00792E7B"/>
    <w:rsid w:val="00792F60"/>
    <w:rsid w:val="007933AE"/>
    <w:rsid w:val="00793637"/>
    <w:rsid w:val="00793C33"/>
    <w:rsid w:val="007941D6"/>
    <w:rsid w:val="007948A0"/>
    <w:rsid w:val="00794A33"/>
    <w:rsid w:val="00795BB5"/>
    <w:rsid w:val="0079667D"/>
    <w:rsid w:val="00796AB1"/>
    <w:rsid w:val="00797B7B"/>
    <w:rsid w:val="00797D00"/>
    <w:rsid w:val="007A0A81"/>
    <w:rsid w:val="007A13FA"/>
    <w:rsid w:val="007A1A6E"/>
    <w:rsid w:val="007A2DBF"/>
    <w:rsid w:val="007A3962"/>
    <w:rsid w:val="007A3A56"/>
    <w:rsid w:val="007A4F1D"/>
    <w:rsid w:val="007A4FBD"/>
    <w:rsid w:val="007A5C1F"/>
    <w:rsid w:val="007A6D45"/>
    <w:rsid w:val="007A74B4"/>
    <w:rsid w:val="007A7D00"/>
    <w:rsid w:val="007B189E"/>
    <w:rsid w:val="007B1DAE"/>
    <w:rsid w:val="007B1EC9"/>
    <w:rsid w:val="007B23E1"/>
    <w:rsid w:val="007B3CC7"/>
    <w:rsid w:val="007B3D9F"/>
    <w:rsid w:val="007B44DE"/>
    <w:rsid w:val="007B4DB4"/>
    <w:rsid w:val="007B5EBD"/>
    <w:rsid w:val="007B6C8E"/>
    <w:rsid w:val="007B7CB7"/>
    <w:rsid w:val="007C013F"/>
    <w:rsid w:val="007C0901"/>
    <w:rsid w:val="007C0F14"/>
    <w:rsid w:val="007C10DF"/>
    <w:rsid w:val="007C1EB1"/>
    <w:rsid w:val="007C22D2"/>
    <w:rsid w:val="007C3732"/>
    <w:rsid w:val="007C428D"/>
    <w:rsid w:val="007C4B76"/>
    <w:rsid w:val="007C4C83"/>
    <w:rsid w:val="007C55EE"/>
    <w:rsid w:val="007C596D"/>
    <w:rsid w:val="007C7220"/>
    <w:rsid w:val="007C7ACA"/>
    <w:rsid w:val="007D03B8"/>
    <w:rsid w:val="007D10B4"/>
    <w:rsid w:val="007D1484"/>
    <w:rsid w:val="007D1A67"/>
    <w:rsid w:val="007D294D"/>
    <w:rsid w:val="007D3244"/>
    <w:rsid w:val="007D38B6"/>
    <w:rsid w:val="007D3AA2"/>
    <w:rsid w:val="007D468A"/>
    <w:rsid w:val="007D475E"/>
    <w:rsid w:val="007D54B3"/>
    <w:rsid w:val="007D54DF"/>
    <w:rsid w:val="007E0129"/>
    <w:rsid w:val="007E0BD1"/>
    <w:rsid w:val="007E109E"/>
    <w:rsid w:val="007E1501"/>
    <w:rsid w:val="007E1A9B"/>
    <w:rsid w:val="007E1E53"/>
    <w:rsid w:val="007E22F8"/>
    <w:rsid w:val="007E2DB0"/>
    <w:rsid w:val="007E32EA"/>
    <w:rsid w:val="007E3C24"/>
    <w:rsid w:val="007E3CFF"/>
    <w:rsid w:val="007E47D3"/>
    <w:rsid w:val="007E4C75"/>
    <w:rsid w:val="007E51E7"/>
    <w:rsid w:val="007E536D"/>
    <w:rsid w:val="007E5682"/>
    <w:rsid w:val="007E5D8C"/>
    <w:rsid w:val="007E6955"/>
    <w:rsid w:val="007E6E46"/>
    <w:rsid w:val="007F03BB"/>
    <w:rsid w:val="007F0464"/>
    <w:rsid w:val="007F07AF"/>
    <w:rsid w:val="007F16DB"/>
    <w:rsid w:val="007F3A43"/>
    <w:rsid w:val="007F497C"/>
    <w:rsid w:val="007F4F1C"/>
    <w:rsid w:val="007F50A3"/>
    <w:rsid w:val="007F57AA"/>
    <w:rsid w:val="007F5831"/>
    <w:rsid w:val="007F5957"/>
    <w:rsid w:val="007F7167"/>
    <w:rsid w:val="007F75A0"/>
    <w:rsid w:val="007F7649"/>
    <w:rsid w:val="007F7CDB"/>
    <w:rsid w:val="00800075"/>
    <w:rsid w:val="008001E3"/>
    <w:rsid w:val="00800B44"/>
    <w:rsid w:val="00801368"/>
    <w:rsid w:val="008019C5"/>
    <w:rsid w:val="008026B7"/>
    <w:rsid w:val="00802763"/>
    <w:rsid w:val="0080299D"/>
    <w:rsid w:val="0080316D"/>
    <w:rsid w:val="00804717"/>
    <w:rsid w:val="00804907"/>
    <w:rsid w:val="00804FE1"/>
    <w:rsid w:val="00804FF4"/>
    <w:rsid w:val="008056DC"/>
    <w:rsid w:val="00805C70"/>
    <w:rsid w:val="00805E34"/>
    <w:rsid w:val="00810071"/>
    <w:rsid w:val="00810431"/>
    <w:rsid w:val="00810800"/>
    <w:rsid w:val="008109F1"/>
    <w:rsid w:val="00810EF1"/>
    <w:rsid w:val="00813B52"/>
    <w:rsid w:val="00813D64"/>
    <w:rsid w:val="00816F12"/>
    <w:rsid w:val="00816FE7"/>
    <w:rsid w:val="008172D3"/>
    <w:rsid w:val="00817519"/>
    <w:rsid w:val="00817868"/>
    <w:rsid w:val="008200C7"/>
    <w:rsid w:val="00820299"/>
    <w:rsid w:val="00820579"/>
    <w:rsid w:val="00820B5F"/>
    <w:rsid w:val="00822B28"/>
    <w:rsid w:val="00825021"/>
    <w:rsid w:val="0082660B"/>
    <w:rsid w:val="00826ED9"/>
    <w:rsid w:val="00826F3F"/>
    <w:rsid w:val="00827590"/>
    <w:rsid w:val="00827D7D"/>
    <w:rsid w:val="0083020E"/>
    <w:rsid w:val="00830427"/>
    <w:rsid w:val="00831AD9"/>
    <w:rsid w:val="008322D8"/>
    <w:rsid w:val="0083309B"/>
    <w:rsid w:val="00833290"/>
    <w:rsid w:val="00833718"/>
    <w:rsid w:val="00834898"/>
    <w:rsid w:val="0083628B"/>
    <w:rsid w:val="008369BB"/>
    <w:rsid w:val="00836E54"/>
    <w:rsid w:val="00840C75"/>
    <w:rsid w:val="00842712"/>
    <w:rsid w:val="00843514"/>
    <w:rsid w:val="008438E0"/>
    <w:rsid w:val="00843D32"/>
    <w:rsid w:val="00844E2C"/>
    <w:rsid w:val="00845A35"/>
    <w:rsid w:val="00846BEC"/>
    <w:rsid w:val="00847E36"/>
    <w:rsid w:val="00851317"/>
    <w:rsid w:val="00851CB2"/>
    <w:rsid w:val="0085283D"/>
    <w:rsid w:val="0085469C"/>
    <w:rsid w:val="00855D4E"/>
    <w:rsid w:val="008560CC"/>
    <w:rsid w:val="0085674A"/>
    <w:rsid w:val="00857D5F"/>
    <w:rsid w:val="00860A93"/>
    <w:rsid w:val="00860CC5"/>
    <w:rsid w:val="0086142C"/>
    <w:rsid w:val="008614EB"/>
    <w:rsid w:val="008624E8"/>
    <w:rsid w:val="0086427F"/>
    <w:rsid w:val="008651FC"/>
    <w:rsid w:val="00865694"/>
    <w:rsid w:val="00865728"/>
    <w:rsid w:val="008660C0"/>
    <w:rsid w:val="00866185"/>
    <w:rsid w:val="00870880"/>
    <w:rsid w:val="00871983"/>
    <w:rsid w:val="00873450"/>
    <w:rsid w:val="00873AAD"/>
    <w:rsid w:val="00873D4D"/>
    <w:rsid w:val="00873E9A"/>
    <w:rsid w:val="0087413B"/>
    <w:rsid w:val="00874937"/>
    <w:rsid w:val="0087503F"/>
    <w:rsid w:val="008766C7"/>
    <w:rsid w:val="008805AE"/>
    <w:rsid w:val="00880DEE"/>
    <w:rsid w:val="00881750"/>
    <w:rsid w:val="00883817"/>
    <w:rsid w:val="00883CCF"/>
    <w:rsid w:val="00884B36"/>
    <w:rsid w:val="00886800"/>
    <w:rsid w:val="00886957"/>
    <w:rsid w:val="00887362"/>
    <w:rsid w:val="00890316"/>
    <w:rsid w:val="008907C9"/>
    <w:rsid w:val="00890842"/>
    <w:rsid w:val="0089143D"/>
    <w:rsid w:val="00891A39"/>
    <w:rsid w:val="008924B9"/>
    <w:rsid w:val="00892D7A"/>
    <w:rsid w:val="008935A0"/>
    <w:rsid w:val="00893A1B"/>
    <w:rsid w:val="00893E39"/>
    <w:rsid w:val="00894013"/>
    <w:rsid w:val="008940B3"/>
    <w:rsid w:val="008950A2"/>
    <w:rsid w:val="00896BFA"/>
    <w:rsid w:val="008975AB"/>
    <w:rsid w:val="00897D3F"/>
    <w:rsid w:val="008A0C67"/>
    <w:rsid w:val="008A187A"/>
    <w:rsid w:val="008A1AB0"/>
    <w:rsid w:val="008A1B70"/>
    <w:rsid w:val="008A2429"/>
    <w:rsid w:val="008A26C4"/>
    <w:rsid w:val="008A28BD"/>
    <w:rsid w:val="008A31CA"/>
    <w:rsid w:val="008A406D"/>
    <w:rsid w:val="008A43CA"/>
    <w:rsid w:val="008A49FE"/>
    <w:rsid w:val="008A4BF8"/>
    <w:rsid w:val="008B1FA7"/>
    <w:rsid w:val="008B2181"/>
    <w:rsid w:val="008B25CE"/>
    <w:rsid w:val="008B3213"/>
    <w:rsid w:val="008B43C9"/>
    <w:rsid w:val="008B5227"/>
    <w:rsid w:val="008B5695"/>
    <w:rsid w:val="008B5E0D"/>
    <w:rsid w:val="008B61E7"/>
    <w:rsid w:val="008B69B4"/>
    <w:rsid w:val="008B74F8"/>
    <w:rsid w:val="008B7575"/>
    <w:rsid w:val="008C069A"/>
    <w:rsid w:val="008C0C40"/>
    <w:rsid w:val="008C0EC8"/>
    <w:rsid w:val="008C19BD"/>
    <w:rsid w:val="008C1F5D"/>
    <w:rsid w:val="008C2899"/>
    <w:rsid w:val="008C2B20"/>
    <w:rsid w:val="008C3C24"/>
    <w:rsid w:val="008C3E41"/>
    <w:rsid w:val="008C41CB"/>
    <w:rsid w:val="008C5AAC"/>
    <w:rsid w:val="008C6B8C"/>
    <w:rsid w:val="008C72F7"/>
    <w:rsid w:val="008C78F2"/>
    <w:rsid w:val="008C7C36"/>
    <w:rsid w:val="008C7F11"/>
    <w:rsid w:val="008D0208"/>
    <w:rsid w:val="008D0703"/>
    <w:rsid w:val="008D08F1"/>
    <w:rsid w:val="008D1E35"/>
    <w:rsid w:val="008D2261"/>
    <w:rsid w:val="008D231F"/>
    <w:rsid w:val="008D24D6"/>
    <w:rsid w:val="008D2FDF"/>
    <w:rsid w:val="008D2FED"/>
    <w:rsid w:val="008D327B"/>
    <w:rsid w:val="008D3561"/>
    <w:rsid w:val="008D4176"/>
    <w:rsid w:val="008D45DB"/>
    <w:rsid w:val="008D47F3"/>
    <w:rsid w:val="008D4BA2"/>
    <w:rsid w:val="008D52C7"/>
    <w:rsid w:val="008D5301"/>
    <w:rsid w:val="008D56E0"/>
    <w:rsid w:val="008D7762"/>
    <w:rsid w:val="008D7C7A"/>
    <w:rsid w:val="008E04FB"/>
    <w:rsid w:val="008E0976"/>
    <w:rsid w:val="008E0DF1"/>
    <w:rsid w:val="008E1298"/>
    <w:rsid w:val="008E1350"/>
    <w:rsid w:val="008E1361"/>
    <w:rsid w:val="008E16D9"/>
    <w:rsid w:val="008E3E27"/>
    <w:rsid w:val="008E52D7"/>
    <w:rsid w:val="008E52FE"/>
    <w:rsid w:val="008E59C4"/>
    <w:rsid w:val="008E64C2"/>
    <w:rsid w:val="008E6696"/>
    <w:rsid w:val="008E681E"/>
    <w:rsid w:val="008E6948"/>
    <w:rsid w:val="008E6F89"/>
    <w:rsid w:val="008E7182"/>
    <w:rsid w:val="008F05BC"/>
    <w:rsid w:val="008F19C3"/>
    <w:rsid w:val="008F27D0"/>
    <w:rsid w:val="008F2A88"/>
    <w:rsid w:val="008F3A6E"/>
    <w:rsid w:val="008F3CFE"/>
    <w:rsid w:val="008F5EB9"/>
    <w:rsid w:val="008F6381"/>
    <w:rsid w:val="008F7F44"/>
    <w:rsid w:val="009012D1"/>
    <w:rsid w:val="00901534"/>
    <w:rsid w:val="00901BA9"/>
    <w:rsid w:val="00903249"/>
    <w:rsid w:val="00903E27"/>
    <w:rsid w:val="00904667"/>
    <w:rsid w:val="009048C5"/>
    <w:rsid w:val="00904D94"/>
    <w:rsid w:val="00904E8E"/>
    <w:rsid w:val="0090506A"/>
    <w:rsid w:val="00905482"/>
    <w:rsid w:val="009063A9"/>
    <w:rsid w:val="0090668F"/>
    <w:rsid w:val="00906D65"/>
    <w:rsid w:val="009071BA"/>
    <w:rsid w:val="00907763"/>
    <w:rsid w:val="00907B7B"/>
    <w:rsid w:val="00907F67"/>
    <w:rsid w:val="00911B5C"/>
    <w:rsid w:val="0091292E"/>
    <w:rsid w:val="0091489F"/>
    <w:rsid w:val="00914C54"/>
    <w:rsid w:val="00914D31"/>
    <w:rsid w:val="00915355"/>
    <w:rsid w:val="009166A5"/>
    <w:rsid w:val="00917183"/>
    <w:rsid w:val="00917BFF"/>
    <w:rsid w:val="00917EF1"/>
    <w:rsid w:val="00920746"/>
    <w:rsid w:val="00920856"/>
    <w:rsid w:val="009208BA"/>
    <w:rsid w:val="009209A0"/>
    <w:rsid w:val="0092449C"/>
    <w:rsid w:val="0092523A"/>
    <w:rsid w:val="00925A5C"/>
    <w:rsid w:val="00925B7B"/>
    <w:rsid w:val="00926021"/>
    <w:rsid w:val="009270E6"/>
    <w:rsid w:val="00927BD4"/>
    <w:rsid w:val="0093033F"/>
    <w:rsid w:val="00930FF3"/>
    <w:rsid w:val="009315A6"/>
    <w:rsid w:val="0093181B"/>
    <w:rsid w:val="00931ACF"/>
    <w:rsid w:val="00932DA0"/>
    <w:rsid w:val="009347CE"/>
    <w:rsid w:val="00934847"/>
    <w:rsid w:val="00934FA6"/>
    <w:rsid w:val="009353FC"/>
    <w:rsid w:val="00935481"/>
    <w:rsid w:val="009358AA"/>
    <w:rsid w:val="00935BA0"/>
    <w:rsid w:val="00935E91"/>
    <w:rsid w:val="00936DF6"/>
    <w:rsid w:val="0094026B"/>
    <w:rsid w:val="00940731"/>
    <w:rsid w:val="00941C02"/>
    <w:rsid w:val="0094218B"/>
    <w:rsid w:val="00942557"/>
    <w:rsid w:val="00942858"/>
    <w:rsid w:val="00943269"/>
    <w:rsid w:val="00943744"/>
    <w:rsid w:val="00943BB7"/>
    <w:rsid w:val="00944099"/>
    <w:rsid w:val="00944BEF"/>
    <w:rsid w:val="0094510B"/>
    <w:rsid w:val="00945A54"/>
    <w:rsid w:val="00946A11"/>
    <w:rsid w:val="00946AC2"/>
    <w:rsid w:val="00946B44"/>
    <w:rsid w:val="009478E9"/>
    <w:rsid w:val="009506D8"/>
    <w:rsid w:val="00950841"/>
    <w:rsid w:val="009514F3"/>
    <w:rsid w:val="00951B68"/>
    <w:rsid w:val="00952935"/>
    <w:rsid w:val="009531A4"/>
    <w:rsid w:val="00954252"/>
    <w:rsid w:val="0095435A"/>
    <w:rsid w:val="00954EB8"/>
    <w:rsid w:val="0095505B"/>
    <w:rsid w:val="009552C6"/>
    <w:rsid w:val="0095553B"/>
    <w:rsid w:val="009555EA"/>
    <w:rsid w:val="00955ACC"/>
    <w:rsid w:val="00957071"/>
    <w:rsid w:val="0095782F"/>
    <w:rsid w:val="00961D80"/>
    <w:rsid w:val="00962D19"/>
    <w:rsid w:val="009631EE"/>
    <w:rsid w:val="00963241"/>
    <w:rsid w:val="009634C7"/>
    <w:rsid w:val="00963D60"/>
    <w:rsid w:val="00965477"/>
    <w:rsid w:val="009666B1"/>
    <w:rsid w:val="0096696D"/>
    <w:rsid w:val="009678C5"/>
    <w:rsid w:val="00967CD5"/>
    <w:rsid w:val="00970FC5"/>
    <w:rsid w:val="00970FF9"/>
    <w:rsid w:val="00972679"/>
    <w:rsid w:val="00972CED"/>
    <w:rsid w:val="00972F06"/>
    <w:rsid w:val="009745E2"/>
    <w:rsid w:val="009749F0"/>
    <w:rsid w:val="00975FAF"/>
    <w:rsid w:val="009775D8"/>
    <w:rsid w:val="00980D11"/>
    <w:rsid w:val="00980D92"/>
    <w:rsid w:val="009810BF"/>
    <w:rsid w:val="009822C0"/>
    <w:rsid w:val="00983470"/>
    <w:rsid w:val="009841EF"/>
    <w:rsid w:val="009846BE"/>
    <w:rsid w:val="00985B15"/>
    <w:rsid w:val="00990AA3"/>
    <w:rsid w:val="009910A8"/>
    <w:rsid w:val="009912D4"/>
    <w:rsid w:val="00992EED"/>
    <w:rsid w:val="00992FE3"/>
    <w:rsid w:val="00993C7D"/>
    <w:rsid w:val="00993F54"/>
    <w:rsid w:val="0099424A"/>
    <w:rsid w:val="00994A0D"/>
    <w:rsid w:val="00997365"/>
    <w:rsid w:val="009A12B7"/>
    <w:rsid w:val="009A16DF"/>
    <w:rsid w:val="009A1B71"/>
    <w:rsid w:val="009A1FA3"/>
    <w:rsid w:val="009A307F"/>
    <w:rsid w:val="009A4E75"/>
    <w:rsid w:val="009A55D3"/>
    <w:rsid w:val="009A58A0"/>
    <w:rsid w:val="009A6525"/>
    <w:rsid w:val="009A65A0"/>
    <w:rsid w:val="009A6CC8"/>
    <w:rsid w:val="009A7029"/>
    <w:rsid w:val="009A798E"/>
    <w:rsid w:val="009B0F27"/>
    <w:rsid w:val="009B182B"/>
    <w:rsid w:val="009B2ECF"/>
    <w:rsid w:val="009B3251"/>
    <w:rsid w:val="009B3D48"/>
    <w:rsid w:val="009B4730"/>
    <w:rsid w:val="009B49CA"/>
    <w:rsid w:val="009B4FD0"/>
    <w:rsid w:val="009B5F47"/>
    <w:rsid w:val="009B6885"/>
    <w:rsid w:val="009B6A33"/>
    <w:rsid w:val="009B7702"/>
    <w:rsid w:val="009C03C5"/>
    <w:rsid w:val="009C07AB"/>
    <w:rsid w:val="009C0F29"/>
    <w:rsid w:val="009C1916"/>
    <w:rsid w:val="009C1AE9"/>
    <w:rsid w:val="009C26C7"/>
    <w:rsid w:val="009C2AE6"/>
    <w:rsid w:val="009C2DBD"/>
    <w:rsid w:val="009C2E53"/>
    <w:rsid w:val="009C31C2"/>
    <w:rsid w:val="009C35A5"/>
    <w:rsid w:val="009C3784"/>
    <w:rsid w:val="009C4104"/>
    <w:rsid w:val="009C49E9"/>
    <w:rsid w:val="009C4DCA"/>
    <w:rsid w:val="009C4FD8"/>
    <w:rsid w:val="009C5126"/>
    <w:rsid w:val="009C5162"/>
    <w:rsid w:val="009C5518"/>
    <w:rsid w:val="009C6A38"/>
    <w:rsid w:val="009C6CE3"/>
    <w:rsid w:val="009C72A5"/>
    <w:rsid w:val="009C7448"/>
    <w:rsid w:val="009D0084"/>
    <w:rsid w:val="009D00A8"/>
    <w:rsid w:val="009D0178"/>
    <w:rsid w:val="009D05E2"/>
    <w:rsid w:val="009D0870"/>
    <w:rsid w:val="009D0B7B"/>
    <w:rsid w:val="009D2199"/>
    <w:rsid w:val="009D33D1"/>
    <w:rsid w:val="009D4539"/>
    <w:rsid w:val="009D4F24"/>
    <w:rsid w:val="009D51CB"/>
    <w:rsid w:val="009D5BE8"/>
    <w:rsid w:val="009D608D"/>
    <w:rsid w:val="009D64A6"/>
    <w:rsid w:val="009D65CB"/>
    <w:rsid w:val="009D6C5D"/>
    <w:rsid w:val="009D73ED"/>
    <w:rsid w:val="009D7A28"/>
    <w:rsid w:val="009E0CE1"/>
    <w:rsid w:val="009E1CF0"/>
    <w:rsid w:val="009E1D2D"/>
    <w:rsid w:val="009E25F0"/>
    <w:rsid w:val="009E2673"/>
    <w:rsid w:val="009E3A60"/>
    <w:rsid w:val="009E3BBF"/>
    <w:rsid w:val="009E4912"/>
    <w:rsid w:val="009E5075"/>
    <w:rsid w:val="009E5221"/>
    <w:rsid w:val="009E5F65"/>
    <w:rsid w:val="009E65E9"/>
    <w:rsid w:val="009E6A3D"/>
    <w:rsid w:val="009E6EB1"/>
    <w:rsid w:val="009F0103"/>
    <w:rsid w:val="009F08F4"/>
    <w:rsid w:val="009F12CD"/>
    <w:rsid w:val="009F1B35"/>
    <w:rsid w:val="009F36D0"/>
    <w:rsid w:val="009F3954"/>
    <w:rsid w:val="009F39BF"/>
    <w:rsid w:val="009F3A76"/>
    <w:rsid w:val="009F3DF3"/>
    <w:rsid w:val="009F4187"/>
    <w:rsid w:val="009F4C4B"/>
    <w:rsid w:val="009F6C45"/>
    <w:rsid w:val="009F7F79"/>
    <w:rsid w:val="00A0009E"/>
    <w:rsid w:val="00A004DF"/>
    <w:rsid w:val="00A00FFA"/>
    <w:rsid w:val="00A01D42"/>
    <w:rsid w:val="00A0222F"/>
    <w:rsid w:val="00A0282D"/>
    <w:rsid w:val="00A02ECE"/>
    <w:rsid w:val="00A03772"/>
    <w:rsid w:val="00A03879"/>
    <w:rsid w:val="00A046FC"/>
    <w:rsid w:val="00A04778"/>
    <w:rsid w:val="00A056FD"/>
    <w:rsid w:val="00A06F4C"/>
    <w:rsid w:val="00A073B6"/>
    <w:rsid w:val="00A1097D"/>
    <w:rsid w:val="00A10CF0"/>
    <w:rsid w:val="00A124EB"/>
    <w:rsid w:val="00A12B87"/>
    <w:rsid w:val="00A13B55"/>
    <w:rsid w:val="00A14868"/>
    <w:rsid w:val="00A155E1"/>
    <w:rsid w:val="00A16594"/>
    <w:rsid w:val="00A16F11"/>
    <w:rsid w:val="00A1741D"/>
    <w:rsid w:val="00A17ABE"/>
    <w:rsid w:val="00A202B3"/>
    <w:rsid w:val="00A20637"/>
    <w:rsid w:val="00A20E44"/>
    <w:rsid w:val="00A22474"/>
    <w:rsid w:val="00A22CF4"/>
    <w:rsid w:val="00A23B6F"/>
    <w:rsid w:val="00A24278"/>
    <w:rsid w:val="00A24289"/>
    <w:rsid w:val="00A24B2D"/>
    <w:rsid w:val="00A24EB5"/>
    <w:rsid w:val="00A25A35"/>
    <w:rsid w:val="00A25D5F"/>
    <w:rsid w:val="00A30C22"/>
    <w:rsid w:val="00A30E37"/>
    <w:rsid w:val="00A30F0D"/>
    <w:rsid w:val="00A318AC"/>
    <w:rsid w:val="00A324F8"/>
    <w:rsid w:val="00A32687"/>
    <w:rsid w:val="00A327F9"/>
    <w:rsid w:val="00A34FF1"/>
    <w:rsid w:val="00A350ED"/>
    <w:rsid w:val="00A3528E"/>
    <w:rsid w:val="00A35672"/>
    <w:rsid w:val="00A35BA2"/>
    <w:rsid w:val="00A36860"/>
    <w:rsid w:val="00A36E6B"/>
    <w:rsid w:val="00A406D7"/>
    <w:rsid w:val="00A4089F"/>
    <w:rsid w:val="00A4116B"/>
    <w:rsid w:val="00A413B9"/>
    <w:rsid w:val="00A41512"/>
    <w:rsid w:val="00A421CC"/>
    <w:rsid w:val="00A42D64"/>
    <w:rsid w:val="00A43549"/>
    <w:rsid w:val="00A43667"/>
    <w:rsid w:val="00A43F36"/>
    <w:rsid w:val="00A450BC"/>
    <w:rsid w:val="00A45724"/>
    <w:rsid w:val="00A459C8"/>
    <w:rsid w:val="00A46DDE"/>
    <w:rsid w:val="00A478AE"/>
    <w:rsid w:val="00A47947"/>
    <w:rsid w:val="00A47F17"/>
    <w:rsid w:val="00A515CC"/>
    <w:rsid w:val="00A51A23"/>
    <w:rsid w:val="00A52121"/>
    <w:rsid w:val="00A526F8"/>
    <w:rsid w:val="00A53C27"/>
    <w:rsid w:val="00A5425F"/>
    <w:rsid w:val="00A5525E"/>
    <w:rsid w:val="00A55626"/>
    <w:rsid w:val="00A55631"/>
    <w:rsid w:val="00A55AE4"/>
    <w:rsid w:val="00A55B4A"/>
    <w:rsid w:val="00A566E6"/>
    <w:rsid w:val="00A567AA"/>
    <w:rsid w:val="00A60A13"/>
    <w:rsid w:val="00A60BA1"/>
    <w:rsid w:val="00A60D30"/>
    <w:rsid w:val="00A61012"/>
    <w:rsid w:val="00A6179A"/>
    <w:rsid w:val="00A618E3"/>
    <w:rsid w:val="00A62299"/>
    <w:rsid w:val="00A62443"/>
    <w:rsid w:val="00A62596"/>
    <w:rsid w:val="00A62C95"/>
    <w:rsid w:val="00A62FDA"/>
    <w:rsid w:val="00A63D8C"/>
    <w:rsid w:val="00A645F2"/>
    <w:rsid w:val="00A646E9"/>
    <w:rsid w:val="00A648FB"/>
    <w:rsid w:val="00A64CD0"/>
    <w:rsid w:val="00A64FC9"/>
    <w:rsid w:val="00A656CD"/>
    <w:rsid w:val="00A65B3B"/>
    <w:rsid w:val="00A663C2"/>
    <w:rsid w:val="00A67035"/>
    <w:rsid w:val="00A67765"/>
    <w:rsid w:val="00A67F8C"/>
    <w:rsid w:val="00A72108"/>
    <w:rsid w:val="00A724BD"/>
    <w:rsid w:val="00A737C0"/>
    <w:rsid w:val="00A739D2"/>
    <w:rsid w:val="00A7518B"/>
    <w:rsid w:val="00A75AE3"/>
    <w:rsid w:val="00A75BA1"/>
    <w:rsid w:val="00A7673D"/>
    <w:rsid w:val="00A77B86"/>
    <w:rsid w:val="00A805D9"/>
    <w:rsid w:val="00A8143D"/>
    <w:rsid w:val="00A822A8"/>
    <w:rsid w:val="00A827A1"/>
    <w:rsid w:val="00A82B51"/>
    <w:rsid w:val="00A82E3A"/>
    <w:rsid w:val="00A831E4"/>
    <w:rsid w:val="00A832BB"/>
    <w:rsid w:val="00A8334C"/>
    <w:rsid w:val="00A835B6"/>
    <w:rsid w:val="00A83A0D"/>
    <w:rsid w:val="00A83A87"/>
    <w:rsid w:val="00A84B18"/>
    <w:rsid w:val="00A85056"/>
    <w:rsid w:val="00A857A3"/>
    <w:rsid w:val="00A85A93"/>
    <w:rsid w:val="00A8686F"/>
    <w:rsid w:val="00A87CF5"/>
    <w:rsid w:val="00A90478"/>
    <w:rsid w:val="00A9210C"/>
    <w:rsid w:val="00A93139"/>
    <w:rsid w:val="00A93861"/>
    <w:rsid w:val="00A93A89"/>
    <w:rsid w:val="00A943FF"/>
    <w:rsid w:val="00A949DD"/>
    <w:rsid w:val="00A95A6D"/>
    <w:rsid w:val="00A968B9"/>
    <w:rsid w:val="00A9763A"/>
    <w:rsid w:val="00AA0CEB"/>
    <w:rsid w:val="00AA11C8"/>
    <w:rsid w:val="00AA1BC4"/>
    <w:rsid w:val="00AA27C7"/>
    <w:rsid w:val="00AA29E7"/>
    <w:rsid w:val="00AA56A9"/>
    <w:rsid w:val="00AA598A"/>
    <w:rsid w:val="00AA5AFF"/>
    <w:rsid w:val="00AA5F4B"/>
    <w:rsid w:val="00AA629C"/>
    <w:rsid w:val="00AB0AE3"/>
    <w:rsid w:val="00AB1480"/>
    <w:rsid w:val="00AB14ED"/>
    <w:rsid w:val="00AB14F6"/>
    <w:rsid w:val="00AB15C0"/>
    <w:rsid w:val="00AB3610"/>
    <w:rsid w:val="00AB362A"/>
    <w:rsid w:val="00AB37E5"/>
    <w:rsid w:val="00AB3921"/>
    <w:rsid w:val="00AB3C8C"/>
    <w:rsid w:val="00AB4704"/>
    <w:rsid w:val="00AB492D"/>
    <w:rsid w:val="00AB59C5"/>
    <w:rsid w:val="00AB660E"/>
    <w:rsid w:val="00AC1993"/>
    <w:rsid w:val="00AC1C58"/>
    <w:rsid w:val="00AC4481"/>
    <w:rsid w:val="00AC552A"/>
    <w:rsid w:val="00AC5C08"/>
    <w:rsid w:val="00AC60D2"/>
    <w:rsid w:val="00AC63AE"/>
    <w:rsid w:val="00AC63E7"/>
    <w:rsid w:val="00AC680B"/>
    <w:rsid w:val="00AC6A3B"/>
    <w:rsid w:val="00AC6D8F"/>
    <w:rsid w:val="00AD11EE"/>
    <w:rsid w:val="00AD17C8"/>
    <w:rsid w:val="00AD2032"/>
    <w:rsid w:val="00AD22A8"/>
    <w:rsid w:val="00AD2360"/>
    <w:rsid w:val="00AD2F95"/>
    <w:rsid w:val="00AD4195"/>
    <w:rsid w:val="00AD4C9B"/>
    <w:rsid w:val="00AD4EFB"/>
    <w:rsid w:val="00AD5EAE"/>
    <w:rsid w:val="00AD6FF9"/>
    <w:rsid w:val="00AD71EC"/>
    <w:rsid w:val="00AD72D2"/>
    <w:rsid w:val="00AD7A3B"/>
    <w:rsid w:val="00AD7D9F"/>
    <w:rsid w:val="00AE0036"/>
    <w:rsid w:val="00AE0168"/>
    <w:rsid w:val="00AE1EEE"/>
    <w:rsid w:val="00AE2260"/>
    <w:rsid w:val="00AE31A2"/>
    <w:rsid w:val="00AE3772"/>
    <w:rsid w:val="00AE39DA"/>
    <w:rsid w:val="00AE45DC"/>
    <w:rsid w:val="00AE5C5D"/>
    <w:rsid w:val="00AE63D8"/>
    <w:rsid w:val="00AE6588"/>
    <w:rsid w:val="00AE6A82"/>
    <w:rsid w:val="00AF01A7"/>
    <w:rsid w:val="00AF0411"/>
    <w:rsid w:val="00AF0EA5"/>
    <w:rsid w:val="00AF1811"/>
    <w:rsid w:val="00AF1DB0"/>
    <w:rsid w:val="00AF2A82"/>
    <w:rsid w:val="00AF2F6B"/>
    <w:rsid w:val="00AF38AF"/>
    <w:rsid w:val="00AF3B7B"/>
    <w:rsid w:val="00AF5482"/>
    <w:rsid w:val="00AF57AB"/>
    <w:rsid w:val="00AF67E6"/>
    <w:rsid w:val="00AF7DD0"/>
    <w:rsid w:val="00B00445"/>
    <w:rsid w:val="00B0109B"/>
    <w:rsid w:val="00B01122"/>
    <w:rsid w:val="00B01647"/>
    <w:rsid w:val="00B01DA5"/>
    <w:rsid w:val="00B01E8A"/>
    <w:rsid w:val="00B023CE"/>
    <w:rsid w:val="00B02FFB"/>
    <w:rsid w:val="00B0326E"/>
    <w:rsid w:val="00B03F74"/>
    <w:rsid w:val="00B04771"/>
    <w:rsid w:val="00B04D2B"/>
    <w:rsid w:val="00B053DC"/>
    <w:rsid w:val="00B06D71"/>
    <w:rsid w:val="00B110F3"/>
    <w:rsid w:val="00B122EF"/>
    <w:rsid w:val="00B13418"/>
    <w:rsid w:val="00B140AE"/>
    <w:rsid w:val="00B140C2"/>
    <w:rsid w:val="00B15D9F"/>
    <w:rsid w:val="00B1625B"/>
    <w:rsid w:val="00B172E8"/>
    <w:rsid w:val="00B22E68"/>
    <w:rsid w:val="00B22E9E"/>
    <w:rsid w:val="00B23ECC"/>
    <w:rsid w:val="00B24A60"/>
    <w:rsid w:val="00B25149"/>
    <w:rsid w:val="00B251F6"/>
    <w:rsid w:val="00B2586B"/>
    <w:rsid w:val="00B25A30"/>
    <w:rsid w:val="00B30762"/>
    <w:rsid w:val="00B31101"/>
    <w:rsid w:val="00B3189A"/>
    <w:rsid w:val="00B32E21"/>
    <w:rsid w:val="00B346E8"/>
    <w:rsid w:val="00B34781"/>
    <w:rsid w:val="00B3480A"/>
    <w:rsid w:val="00B34B51"/>
    <w:rsid w:val="00B34FB9"/>
    <w:rsid w:val="00B35AC9"/>
    <w:rsid w:val="00B35EAE"/>
    <w:rsid w:val="00B36971"/>
    <w:rsid w:val="00B36FE0"/>
    <w:rsid w:val="00B372FC"/>
    <w:rsid w:val="00B376CA"/>
    <w:rsid w:val="00B37727"/>
    <w:rsid w:val="00B40585"/>
    <w:rsid w:val="00B4271F"/>
    <w:rsid w:val="00B43086"/>
    <w:rsid w:val="00B433F9"/>
    <w:rsid w:val="00B43A2F"/>
    <w:rsid w:val="00B45080"/>
    <w:rsid w:val="00B47654"/>
    <w:rsid w:val="00B47EBD"/>
    <w:rsid w:val="00B507CF"/>
    <w:rsid w:val="00B51800"/>
    <w:rsid w:val="00B51C66"/>
    <w:rsid w:val="00B53758"/>
    <w:rsid w:val="00B53A8C"/>
    <w:rsid w:val="00B53D3A"/>
    <w:rsid w:val="00B53DF3"/>
    <w:rsid w:val="00B54D18"/>
    <w:rsid w:val="00B566CE"/>
    <w:rsid w:val="00B5732D"/>
    <w:rsid w:val="00B57587"/>
    <w:rsid w:val="00B5767C"/>
    <w:rsid w:val="00B57739"/>
    <w:rsid w:val="00B6002F"/>
    <w:rsid w:val="00B60548"/>
    <w:rsid w:val="00B6091E"/>
    <w:rsid w:val="00B60BF1"/>
    <w:rsid w:val="00B612D5"/>
    <w:rsid w:val="00B61DEB"/>
    <w:rsid w:val="00B62A38"/>
    <w:rsid w:val="00B63B79"/>
    <w:rsid w:val="00B647B6"/>
    <w:rsid w:val="00B64944"/>
    <w:rsid w:val="00B64D97"/>
    <w:rsid w:val="00B650A4"/>
    <w:rsid w:val="00B65B80"/>
    <w:rsid w:val="00B660D7"/>
    <w:rsid w:val="00B66E96"/>
    <w:rsid w:val="00B709DB"/>
    <w:rsid w:val="00B710C2"/>
    <w:rsid w:val="00B72CB0"/>
    <w:rsid w:val="00B72D36"/>
    <w:rsid w:val="00B73B81"/>
    <w:rsid w:val="00B73B86"/>
    <w:rsid w:val="00B74647"/>
    <w:rsid w:val="00B74CA5"/>
    <w:rsid w:val="00B76290"/>
    <w:rsid w:val="00B7629E"/>
    <w:rsid w:val="00B76E07"/>
    <w:rsid w:val="00B8072D"/>
    <w:rsid w:val="00B80FE9"/>
    <w:rsid w:val="00B8128B"/>
    <w:rsid w:val="00B81B11"/>
    <w:rsid w:val="00B81FCE"/>
    <w:rsid w:val="00B83231"/>
    <w:rsid w:val="00B83784"/>
    <w:rsid w:val="00B83A0F"/>
    <w:rsid w:val="00B83D5E"/>
    <w:rsid w:val="00B841A8"/>
    <w:rsid w:val="00B84A29"/>
    <w:rsid w:val="00B84BC4"/>
    <w:rsid w:val="00B8506A"/>
    <w:rsid w:val="00B85AF2"/>
    <w:rsid w:val="00B85C7F"/>
    <w:rsid w:val="00B86343"/>
    <w:rsid w:val="00B87D8B"/>
    <w:rsid w:val="00B912E5"/>
    <w:rsid w:val="00B91635"/>
    <w:rsid w:val="00B91D04"/>
    <w:rsid w:val="00B92220"/>
    <w:rsid w:val="00B9268E"/>
    <w:rsid w:val="00B93650"/>
    <w:rsid w:val="00B94238"/>
    <w:rsid w:val="00B94465"/>
    <w:rsid w:val="00B9464F"/>
    <w:rsid w:val="00B9545E"/>
    <w:rsid w:val="00B9596B"/>
    <w:rsid w:val="00B96335"/>
    <w:rsid w:val="00B96C27"/>
    <w:rsid w:val="00BA01EC"/>
    <w:rsid w:val="00BA03F8"/>
    <w:rsid w:val="00BA096F"/>
    <w:rsid w:val="00BA124C"/>
    <w:rsid w:val="00BA195A"/>
    <w:rsid w:val="00BA3B45"/>
    <w:rsid w:val="00BA4474"/>
    <w:rsid w:val="00BA4576"/>
    <w:rsid w:val="00BA47E0"/>
    <w:rsid w:val="00BA49CE"/>
    <w:rsid w:val="00BA5134"/>
    <w:rsid w:val="00BA51EF"/>
    <w:rsid w:val="00BA7618"/>
    <w:rsid w:val="00BA7C84"/>
    <w:rsid w:val="00BB025F"/>
    <w:rsid w:val="00BB0B98"/>
    <w:rsid w:val="00BB0F2D"/>
    <w:rsid w:val="00BB103C"/>
    <w:rsid w:val="00BB246A"/>
    <w:rsid w:val="00BB36B4"/>
    <w:rsid w:val="00BB5070"/>
    <w:rsid w:val="00BB513B"/>
    <w:rsid w:val="00BC00DA"/>
    <w:rsid w:val="00BC03F4"/>
    <w:rsid w:val="00BC18FB"/>
    <w:rsid w:val="00BC1CD1"/>
    <w:rsid w:val="00BC24B5"/>
    <w:rsid w:val="00BC2934"/>
    <w:rsid w:val="00BC3ADB"/>
    <w:rsid w:val="00BC3C94"/>
    <w:rsid w:val="00BC42DA"/>
    <w:rsid w:val="00BC4AC4"/>
    <w:rsid w:val="00BC53A4"/>
    <w:rsid w:val="00BC6112"/>
    <w:rsid w:val="00BC6338"/>
    <w:rsid w:val="00BC634E"/>
    <w:rsid w:val="00BC73E3"/>
    <w:rsid w:val="00BC763E"/>
    <w:rsid w:val="00BC7A6A"/>
    <w:rsid w:val="00BC7E35"/>
    <w:rsid w:val="00BD007C"/>
    <w:rsid w:val="00BD1E89"/>
    <w:rsid w:val="00BD1F41"/>
    <w:rsid w:val="00BD267D"/>
    <w:rsid w:val="00BD28D1"/>
    <w:rsid w:val="00BD3045"/>
    <w:rsid w:val="00BD3286"/>
    <w:rsid w:val="00BD392A"/>
    <w:rsid w:val="00BD3F9A"/>
    <w:rsid w:val="00BD4060"/>
    <w:rsid w:val="00BD41E4"/>
    <w:rsid w:val="00BD5FF9"/>
    <w:rsid w:val="00BD71FB"/>
    <w:rsid w:val="00BD7A59"/>
    <w:rsid w:val="00BE011C"/>
    <w:rsid w:val="00BE025A"/>
    <w:rsid w:val="00BE0B33"/>
    <w:rsid w:val="00BE17FC"/>
    <w:rsid w:val="00BE1D0E"/>
    <w:rsid w:val="00BE2069"/>
    <w:rsid w:val="00BE2591"/>
    <w:rsid w:val="00BE2FE4"/>
    <w:rsid w:val="00BE490B"/>
    <w:rsid w:val="00BE57D3"/>
    <w:rsid w:val="00BE5A63"/>
    <w:rsid w:val="00BE635B"/>
    <w:rsid w:val="00BE6689"/>
    <w:rsid w:val="00BF10BC"/>
    <w:rsid w:val="00BF186A"/>
    <w:rsid w:val="00BF1BFE"/>
    <w:rsid w:val="00BF2418"/>
    <w:rsid w:val="00BF3055"/>
    <w:rsid w:val="00BF32BE"/>
    <w:rsid w:val="00BF48D1"/>
    <w:rsid w:val="00BF4E82"/>
    <w:rsid w:val="00BF65CC"/>
    <w:rsid w:val="00BF7B90"/>
    <w:rsid w:val="00C00411"/>
    <w:rsid w:val="00C00E16"/>
    <w:rsid w:val="00C01E14"/>
    <w:rsid w:val="00C0270B"/>
    <w:rsid w:val="00C048FC"/>
    <w:rsid w:val="00C052CE"/>
    <w:rsid w:val="00C05620"/>
    <w:rsid w:val="00C05AD1"/>
    <w:rsid w:val="00C07DB7"/>
    <w:rsid w:val="00C07F6A"/>
    <w:rsid w:val="00C10840"/>
    <w:rsid w:val="00C11487"/>
    <w:rsid w:val="00C146FE"/>
    <w:rsid w:val="00C1528B"/>
    <w:rsid w:val="00C153ED"/>
    <w:rsid w:val="00C176CC"/>
    <w:rsid w:val="00C20DDA"/>
    <w:rsid w:val="00C2104A"/>
    <w:rsid w:val="00C21363"/>
    <w:rsid w:val="00C2158E"/>
    <w:rsid w:val="00C21E4B"/>
    <w:rsid w:val="00C2228A"/>
    <w:rsid w:val="00C226B7"/>
    <w:rsid w:val="00C228C7"/>
    <w:rsid w:val="00C22FAA"/>
    <w:rsid w:val="00C22FEB"/>
    <w:rsid w:val="00C2390A"/>
    <w:rsid w:val="00C23ECA"/>
    <w:rsid w:val="00C24828"/>
    <w:rsid w:val="00C24E8E"/>
    <w:rsid w:val="00C26557"/>
    <w:rsid w:val="00C267EB"/>
    <w:rsid w:val="00C26D68"/>
    <w:rsid w:val="00C26EA3"/>
    <w:rsid w:val="00C2731C"/>
    <w:rsid w:val="00C27354"/>
    <w:rsid w:val="00C3003E"/>
    <w:rsid w:val="00C30084"/>
    <w:rsid w:val="00C31215"/>
    <w:rsid w:val="00C31985"/>
    <w:rsid w:val="00C31C97"/>
    <w:rsid w:val="00C327BE"/>
    <w:rsid w:val="00C34492"/>
    <w:rsid w:val="00C34C86"/>
    <w:rsid w:val="00C34D9F"/>
    <w:rsid w:val="00C35524"/>
    <w:rsid w:val="00C35C31"/>
    <w:rsid w:val="00C36FA3"/>
    <w:rsid w:val="00C371EC"/>
    <w:rsid w:val="00C37498"/>
    <w:rsid w:val="00C37FBF"/>
    <w:rsid w:val="00C40162"/>
    <w:rsid w:val="00C41090"/>
    <w:rsid w:val="00C41443"/>
    <w:rsid w:val="00C416D3"/>
    <w:rsid w:val="00C41FC2"/>
    <w:rsid w:val="00C423A0"/>
    <w:rsid w:val="00C43022"/>
    <w:rsid w:val="00C43956"/>
    <w:rsid w:val="00C43D95"/>
    <w:rsid w:val="00C45C89"/>
    <w:rsid w:val="00C46084"/>
    <w:rsid w:val="00C4634F"/>
    <w:rsid w:val="00C46588"/>
    <w:rsid w:val="00C4678E"/>
    <w:rsid w:val="00C46F3F"/>
    <w:rsid w:val="00C47B6E"/>
    <w:rsid w:val="00C504F2"/>
    <w:rsid w:val="00C5114F"/>
    <w:rsid w:val="00C512A4"/>
    <w:rsid w:val="00C51790"/>
    <w:rsid w:val="00C517AD"/>
    <w:rsid w:val="00C5228C"/>
    <w:rsid w:val="00C52DCD"/>
    <w:rsid w:val="00C53B81"/>
    <w:rsid w:val="00C542C2"/>
    <w:rsid w:val="00C547CB"/>
    <w:rsid w:val="00C557C5"/>
    <w:rsid w:val="00C5650B"/>
    <w:rsid w:val="00C56796"/>
    <w:rsid w:val="00C5685D"/>
    <w:rsid w:val="00C56D05"/>
    <w:rsid w:val="00C572AB"/>
    <w:rsid w:val="00C57816"/>
    <w:rsid w:val="00C57AF5"/>
    <w:rsid w:val="00C60830"/>
    <w:rsid w:val="00C61A2E"/>
    <w:rsid w:val="00C63C75"/>
    <w:rsid w:val="00C63D3D"/>
    <w:rsid w:val="00C64206"/>
    <w:rsid w:val="00C64826"/>
    <w:rsid w:val="00C653EB"/>
    <w:rsid w:val="00C66143"/>
    <w:rsid w:val="00C67198"/>
    <w:rsid w:val="00C67526"/>
    <w:rsid w:val="00C678EE"/>
    <w:rsid w:val="00C711A3"/>
    <w:rsid w:val="00C7126B"/>
    <w:rsid w:val="00C712A6"/>
    <w:rsid w:val="00C7136E"/>
    <w:rsid w:val="00C71465"/>
    <w:rsid w:val="00C71A3C"/>
    <w:rsid w:val="00C72286"/>
    <w:rsid w:val="00C728DA"/>
    <w:rsid w:val="00C72B91"/>
    <w:rsid w:val="00C72F00"/>
    <w:rsid w:val="00C73066"/>
    <w:rsid w:val="00C731C1"/>
    <w:rsid w:val="00C741E8"/>
    <w:rsid w:val="00C7455A"/>
    <w:rsid w:val="00C74D69"/>
    <w:rsid w:val="00C7556C"/>
    <w:rsid w:val="00C75847"/>
    <w:rsid w:val="00C7637D"/>
    <w:rsid w:val="00C76524"/>
    <w:rsid w:val="00C774AA"/>
    <w:rsid w:val="00C77F33"/>
    <w:rsid w:val="00C80441"/>
    <w:rsid w:val="00C81DA9"/>
    <w:rsid w:val="00C82C93"/>
    <w:rsid w:val="00C83234"/>
    <w:rsid w:val="00C83EEC"/>
    <w:rsid w:val="00C87085"/>
    <w:rsid w:val="00C87619"/>
    <w:rsid w:val="00C87AF1"/>
    <w:rsid w:val="00C87D5C"/>
    <w:rsid w:val="00C90A31"/>
    <w:rsid w:val="00C90B91"/>
    <w:rsid w:val="00C92537"/>
    <w:rsid w:val="00C92A51"/>
    <w:rsid w:val="00C92D61"/>
    <w:rsid w:val="00C93133"/>
    <w:rsid w:val="00C93BAC"/>
    <w:rsid w:val="00C94BB6"/>
    <w:rsid w:val="00C94D73"/>
    <w:rsid w:val="00C95901"/>
    <w:rsid w:val="00C9634B"/>
    <w:rsid w:val="00C96392"/>
    <w:rsid w:val="00CA06AC"/>
    <w:rsid w:val="00CA12AD"/>
    <w:rsid w:val="00CA14A0"/>
    <w:rsid w:val="00CA17D0"/>
    <w:rsid w:val="00CA22DC"/>
    <w:rsid w:val="00CA3308"/>
    <w:rsid w:val="00CA48BF"/>
    <w:rsid w:val="00CA4C9D"/>
    <w:rsid w:val="00CA4CFA"/>
    <w:rsid w:val="00CA4FFB"/>
    <w:rsid w:val="00CA5668"/>
    <w:rsid w:val="00CA573F"/>
    <w:rsid w:val="00CA6B91"/>
    <w:rsid w:val="00CA6D0C"/>
    <w:rsid w:val="00CB070A"/>
    <w:rsid w:val="00CB08A0"/>
    <w:rsid w:val="00CB0D7D"/>
    <w:rsid w:val="00CB107B"/>
    <w:rsid w:val="00CB1E77"/>
    <w:rsid w:val="00CB1F2E"/>
    <w:rsid w:val="00CB3EDB"/>
    <w:rsid w:val="00CB4560"/>
    <w:rsid w:val="00CB574D"/>
    <w:rsid w:val="00CB5F1E"/>
    <w:rsid w:val="00CB75CB"/>
    <w:rsid w:val="00CB7F15"/>
    <w:rsid w:val="00CC0446"/>
    <w:rsid w:val="00CC3960"/>
    <w:rsid w:val="00CC3A37"/>
    <w:rsid w:val="00CC46FB"/>
    <w:rsid w:val="00CC4FB5"/>
    <w:rsid w:val="00CC6840"/>
    <w:rsid w:val="00CC7B5F"/>
    <w:rsid w:val="00CD0851"/>
    <w:rsid w:val="00CD107D"/>
    <w:rsid w:val="00CD1119"/>
    <w:rsid w:val="00CD1D0D"/>
    <w:rsid w:val="00CD31AA"/>
    <w:rsid w:val="00CD3636"/>
    <w:rsid w:val="00CD3A60"/>
    <w:rsid w:val="00CD4AE7"/>
    <w:rsid w:val="00CD4F30"/>
    <w:rsid w:val="00CD5B28"/>
    <w:rsid w:val="00CD5D6A"/>
    <w:rsid w:val="00CD6190"/>
    <w:rsid w:val="00CD6425"/>
    <w:rsid w:val="00CD7C18"/>
    <w:rsid w:val="00CE11DE"/>
    <w:rsid w:val="00CE1949"/>
    <w:rsid w:val="00CE2EB0"/>
    <w:rsid w:val="00CE3298"/>
    <w:rsid w:val="00CE34BF"/>
    <w:rsid w:val="00CE34DA"/>
    <w:rsid w:val="00CE42DD"/>
    <w:rsid w:val="00CE44B9"/>
    <w:rsid w:val="00CE5277"/>
    <w:rsid w:val="00CE566D"/>
    <w:rsid w:val="00CE7306"/>
    <w:rsid w:val="00CE7951"/>
    <w:rsid w:val="00CF06D9"/>
    <w:rsid w:val="00CF06E8"/>
    <w:rsid w:val="00CF0B62"/>
    <w:rsid w:val="00CF1288"/>
    <w:rsid w:val="00CF12BE"/>
    <w:rsid w:val="00CF1850"/>
    <w:rsid w:val="00CF1BBD"/>
    <w:rsid w:val="00CF1CC9"/>
    <w:rsid w:val="00CF2EE3"/>
    <w:rsid w:val="00CF37E9"/>
    <w:rsid w:val="00CF5082"/>
    <w:rsid w:val="00CF5243"/>
    <w:rsid w:val="00CF5801"/>
    <w:rsid w:val="00CF5FA0"/>
    <w:rsid w:val="00CF6041"/>
    <w:rsid w:val="00CF627C"/>
    <w:rsid w:val="00CF7794"/>
    <w:rsid w:val="00CF7A99"/>
    <w:rsid w:val="00CF7E2E"/>
    <w:rsid w:val="00D0003D"/>
    <w:rsid w:val="00D000CA"/>
    <w:rsid w:val="00D0060D"/>
    <w:rsid w:val="00D01614"/>
    <w:rsid w:val="00D01AAB"/>
    <w:rsid w:val="00D026F2"/>
    <w:rsid w:val="00D0288F"/>
    <w:rsid w:val="00D02B4A"/>
    <w:rsid w:val="00D0733A"/>
    <w:rsid w:val="00D0792B"/>
    <w:rsid w:val="00D07AFD"/>
    <w:rsid w:val="00D10EA3"/>
    <w:rsid w:val="00D12058"/>
    <w:rsid w:val="00D12990"/>
    <w:rsid w:val="00D12A66"/>
    <w:rsid w:val="00D12DAE"/>
    <w:rsid w:val="00D138CD"/>
    <w:rsid w:val="00D13C57"/>
    <w:rsid w:val="00D14D6C"/>
    <w:rsid w:val="00D14F2D"/>
    <w:rsid w:val="00D1525B"/>
    <w:rsid w:val="00D15B17"/>
    <w:rsid w:val="00D1784D"/>
    <w:rsid w:val="00D17C5E"/>
    <w:rsid w:val="00D20246"/>
    <w:rsid w:val="00D2024F"/>
    <w:rsid w:val="00D2041D"/>
    <w:rsid w:val="00D20A03"/>
    <w:rsid w:val="00D21A3E"/>
    <w:rsid w:val="00D21B29"/>
    <w:rsid w:val="00D23392"/>
    <w:rsid w:val="00D23835"/>
    <w:rsid w:val="00D23AA4"/>
    <w:rsid w:val="00D24993"/>
    <w:rsid w:val="00D24FB2"/>
    <w:rsid w:val="00D27DAC"/>
    <w:rsid w:val="00D3005C"/>
    <w:rsid w:val="00D31DD1"/>
    <w:rsid w:val="00D32BC1"/>
    <w:rsid w:val="00D3433C"/>
    <w:rsid w:val="00D34F95"/>
    <w:rsid w:val="00D353C5"/>
    <w:rsid w:val="00D3544E"/>
    <w:rsid w:val="00D3580C"/>
    <w:rsid w:val="00D35F04"/>
    <w:rsid w:val="00D36CC9"/>
    <w:rsid w:val="00D37133"/>
    <w:rsid w:val="00D37197"/>
    <w:rsid w:val="00D376B9"/>
    <w:rsid w:val="00D37D92"/>
    <w:rsid w:val="00D4036D"/>
    <w:rsid w:val="00D428EB"/>
    <w:rsid w:val="00D44AC1"/>
    <w:rsid w:val="00D44AF3"/>
    <w:rsid w:val="00D45D10"/>
    <w:rsid w:val="00D462DB"/>
    <w:rsid w:val="00D500E4"/>
    <w:rsid w:val="00D5074C"/>
    <w:rsid w:val="00D5220C"/>
    <w:rsid w:val="00D52883"/>
    <w:rsid w:val="00D53B1E"/>
    <w:rsid w:val="00D53BE8"/>
    <w:rsid w:val="00D54264"/>
    <w:rsid w:val="00D54A6D"/>
    <w:rsid w:val="00D54B5A"/>
    <w:rsid w:val="00D54C0E"/>
    <w:rsid w:val="00D55744"/>
    <w:rsid w:val="00D5736F"/>
    <w:rsid w:val="00D57554"/>
    <w:rsid w:val="00D57AAE"/>
    <w:rsid w:val="00D60232"/>
    <w:rsid w:val="00D60480"/>
    <w:rsid w:val="00D63529"/>
    <w:rsid w:val="00D6420F"/>
    <w:rsid w:val="00D65829"/>
    <w:rsid w:val="00D67293"/>
    <w:rsid w:val="00D676EC"/>
    <w:rsid w:val="00D7047E"/>
    <w:rsid w:val="00D70B81"/>
    <w:rsid w:val="00D73823"/>
    <w:rsid w:val="00D73B74"/>
    <w:rsid w:val="00D7472E"/>
    <w:rsid w:val="00D75522"/>
    <w:rsid w:val="00D767EE"/>
    <w:rsid w:val="00D76C17"/>
    <w:rsid w:val="00D77357"/>
    <w:rsid w:val="00D773E9"/>
    <w:rsid w:val="00D7757A"/>
    <w:rsid w:val="00D77B1C"/>
    <w:rsid w:val="00D801CC"/>
    <w:rsid w:val="00D8093B"/>
    <w:rsid w:val="00D80E56"/>
    <w:rsid w:val="00D81156"/>
    <w:rsid w:val="00D81766"/>
    <w:rsid w:val="00D8232F"/>
    <w:rsid w:val="00D838B4"/>
    <w:rsid w:val="00D84E7E"/>
    <w:rsid w:val="00D85290"/>
    <w:rsid w:val="00D85D67"/>
    <w:rsid w:val="00D86119"/>
    <w:rsid w:val="00D864B3"/>
    <w:rsid w:val="00D87CA0"/>
    <w:rsid w:val="00D9072B"/>
    <w:rsid w:val="00D91359"/>
    <w:rsid w:val="00D915C4"/>
    <w:rsid w:val="00D92332"/>
    <w:rsid w:val="00D93200"/>
    <w:rsid w:val="00D93677"/>
    <w:rsid w:val="00D93786"/>
    <w:rsid w:val="00D9442B"/>
    <w:rsid w:val="00D95772"/>
    <w:rsid w:val="00D95D20"/>
    <w:rsid w:val="00D96184"/>
    <w:rsid w:val="00D967CB"/>
    <w:rsid w:val="00D977FC"/>
    <w:rsid w:val="00D97A84"/>
    <w:rsid w:val="00D97D62"/>
    <w:rsid w:val="00D97EB9"/>
    <w:rsid w:val="00DA1025"/>
    <w:rsid w:val="00DA2887"/>
    <w:rsid w:val="00DA2D5E"/>
    <w:rsid w:val="00DA4C10"/>
    <w:rsid w:val="00DA4F47"/>
    <w:rsid w:val="00DA560A"/>
    <w:rsid w:val="00DA5779"/>
    <w:rsid w:val="00DA5A60"/>
    <w:rsid w:val="00DA6CF9"/>
    <w:rsid w:val="00DA7651"/>
    <w:rsid w:val="00DA7964"/>
    <w:rsid w:val="00DB00C7"/>
    <w:rsid w:val="00DB0107"/>
    <w:rsid w:val="00DB17B5"/>
    <w:rsid w:val="00DB1D82"/>
    <w:rsid w:val="00DB3567"/>
    <w:rsid w:val="00DB51D6"/>
    <w:rsid w:val="00DB597B"/>
    <w:rsid w:val="00DB5C82"/>
    <w:rsid w:val="00DB5C9A"/>
    <w:rsid w:val="00DB6D30"/>
    <w:rsid w:val="00DC05AD"/>
    <w:rsid w:val="00DC3A90"/>
    <w:rsid w:val="00DC3C9C"/>
    <w:rsid w:val="00DC4A59"/>
    <w:rsid w:val="00DC4F09"/>
    <w:rsid w:val="00DC6520"/>
    <w:rsid w:val="00DC659D"/>
    <w:rsid w:val="00DC78E7"/>
    <w:rsid w:val="00DD0577"/>
    <w:rsid w:val="00DD1509"/>
    <w:rsid w:val="00DD152B"/>
    <w:rsid w:val="00DD16B1"/>
    <w:rsid w:val="00DD203A"/>
    <w:rsid w:val="00DD21CD"/>
    <w:rsid w:val="00DD26B0"/>
    <w:rsid w:val="00DD3492"/>
    <w:rsid w:val="00DD3C4F"/>
    <w:rsid w:val="00DD3EB3"/>
    <w:rsid w:val="00DD3F84"/>
    <w:rsid w:val="00DD4771"/>
    <w:rsid w:val="00DD5919"/>
    <w:rsid w:val="00DD5CA7"/>
    <w:rsid w:val="00DD63DA"/>
    <w:rsid w:val="00DD785E"/>
    <w:rsid w:val="00DE00CD"/>
    <w:rsid w:val="00DE1661"/>
    <w:rsid w:val="00DE1FC0"/>
    <w:rsid w:val="00DE27C8"/>
    <w:rsid w:val="00DE30A5"/>
    <w:rsid w:val="00DE3C6B"/>
    <w:rsid w:val="00DE43C8"/>
    <w:rsid w:val="00DE4748"/>
    <w:rsid w:val="00DE4BE4"/>
    <w:rsid w:val="00DE4F6A"/>
    <w:rsid w:val="00DE5B53"/>
    <w:rsid w:val="00DE5E43"/>
    <w:rsid w:val="00DE659C"/>
    <w:rsid w:val="00DE6FE8"/>
    <w:rsid w:val="00DE7465"/>
    <w:rsid w:val="00DE7BE1"/>
    <w:rsid w:val="00DF0EA6"/>
    <w:rsid w:val="00DF1837"/>
    <w:rsid w:val="00DF2D36"/>
    <w:rsid w:val="00DF3805"/>
    <w:rsid w:val="00DF3A0E"/>
    <w:rsid w:val="00DF4061"/>
    <w:rsid w:val="00DF4858"/>
    <w:rsid w:val="00DF5748"/>
    <w:rsid w:val="00DF6560"/>
    <w:rsid w:val="00DF6B0A"/>
    <w:rsid w:val="00DF6CCD"/>
    <w:rsid w:val="00DF7733"/>
    <w:rsid w:val="00DF7883"/>
    <w:rsid w:val="00DF7F02"/>
    <w:rsid w:val="00DF7F50"/>
    <w:rsid w:val="00E010F3"/>
    <w:rsid w:val="00E011D0"/>
    <w:rsid w:val="00E01298"/>
    <w:rsid w:val="00E02391"/>
    <w:rsid w:val="00E029B0"/>
    <w:rsid w:val="00E02BF0"/>
    <w:rsid w:val="00E034A2"/>
    <w:rsid w:val="00E03F93"/>
    <w:rsid w:val="00E06601"/>
    <w:rsid w:val="00E06891"/>
    <w:rsid w:val="00E07B4C"/>
    <w:rsid w:val="00E112DE"/>
    <w:rsid w:val="00E1147B"/>
    <w:rsid w:val="00E11927"/>
    <w:rsid w:val="00E13CDC"/>
    <w:rsid w:val="00E166B5"/>
    <w:rsid w:val="00E16B83"/>
    <w:rsid w:val="00E16DCB"/>
    <w:rsid w:val="00E1708D"/>
    <w:rsid w:val="00E201CD"/>
    <w:rsid w:val="00E20AE2"/>
    <w:rsid w:val="00E21155"/>
    <w:rsid w:val="00E212B6"/>
    <w:rsid w:val="00E219BC"/>
    <w:rsid w:val="00E21D99"/>
    <w:rsid w:val="00E21EDA"/>
    <w:rsid w:val="00E22251"/>
    <w:rsid w:val="00E23195"/>
    <w:rsid w:val="00E23803"/>
    <w:rsid w:val="00E2625A"/>
    <w:rsid w:val="00E26D06"/>
    <w:rsid w:val="00E276DA"/>
    <w:rsid w:val="00E27ED6"/>
    <w:rsid w:val="00E30813"/>
    <w:rsid w:val="00E30DEA"/>
    <w:rsid w:val="00E31A86"/>
    <w:rsid w:val="00E31E60"/>
    <w:rsid w:val="00E320B9"/>
    <w:rsid w:val="00E3281B"/>
    <w:rsid w:val="00E334DF"/>
    <w:rsid w:val="00E336B5"/>
    <w:rsid w:val="00E33ACB"/>
    <w:rsid w:val="00E34AD1"/>
    <w:rsid w:val="00E35140"/>
    <w:rsid w:val="00E352A9"/>
    <w:rsid w:val="00E35F84"/>
    <w:rsid w:val="00E3614E"/>
    <w:rsid w:val="00E363D4"/>
    <w:rsid w:val="00E366FD"/>
    <w:rsid w:val="00E37943"/>
    <w:rsid w:val="00E37C02"/>
    <w:rsid w:val="00E405AA"/>
    <w:rsid w:val="00E409D6"/>
    <w:rsid w:val="00E40A7F"/>
    <w:rsid w:val="00E41B38"/>
    <w:rsid w:val="00E437C5"/>
    <w:rsid w:val="00E43CAE"/>
    <w:rsid w:val="00E44B34"/>
    <w:rsid w:val="00E45977"/>
    <w:rsid w:val="00E45C0A"/>
    <w:rsid w:val="00E45F08"/>
    <w:rsid w:val="00E46207"/>
    <w:rsid w:val="00E4674D"/>
    <w:rsid w:val="00E4774A"/>
    <w:rsid w:val="00E47F01"/>
    <w:rsid w:val="00E5013C"/>
    <w:rsid w:val="00E510AA"/>
    <w:rsid w:val="00E5620A"/>
    <w:rsid w:val="00E57580"/>
    <w:rsid w:val="00E578CA"/>
    <w:rsid w:val="00E6052A"/>
    <w:rsid w:val="00E6058C"/>
    <w:rsid w:val="00E6095D"/>
    <w:rsid w:val="00E61CE4"/>
    <w:rsid w:val="00E62E03"/>
    <w:rsid w:val="00E62F1D"/>
    <w:rsid w:val="00E63542"/>
    <w:rsid w:val="00E63F2C"/>
    <w:rsid w:val="00E6410D"/>
    <w:rsid w:val="00E64DE8"/>
    <w:rsid w:val="00E65FF4"/>
    <w:rsid w:val="00E6687E"/>
    <w:rsid w:val="00E71B99"/>
    <w:rsid w:val="00E71CD8"/>
    <w:rsid w:val="00E7239C"/>
    <w:rsid w:val="00E72697"/>
    <w:rsid w:val="00E73901"/>
    <w:rsid w:val="00E740AF"/>
    <w:rsid w:val="00E75142"/>
    <w:rsid w:val="00E75488"/>
    <w:rsid w:val="00E75A2A"/>
    <w:rsid w:val="00E76184"/>
    <w:rsid w:val="00E76552"/>
    <w:rsid w:val="00E76C76"/>
    <w:rsid w:val="00E779CE"/>
    <w:rsid w:val="00E779F0"/>
    <w:rsid w:val="00E8004E"/>
    <w:rsid w:val="00E804EE"/>
    <w:rsid w:val="00E8065D"/>
    <w:rsid w:val="00E80930"/>
    <w:rsid w:val="00E80B39"/>
    <w:rsid w:val="00E81EFC"/>
    <w:rsid w:val="00E82141"/>
    <w:rsid w:val="00E830E3"/>
    <w:rsid w:val="00E83453"/>
    <w:rsid w:val="00E83DC1"/>
    <w:rsid w:val="00E8516D"/>
    <w:rsid w:val="00E85DAD"/>
    <w:rsid w:val="00E86175"/>
    <w:rsid w:val="00E86B00"/>
    <w:rsid w:val="00E87221"/>
    <w:rsid w:val="00E874B0"/>
    <w:rsid w:val="00E8765D"/>
    <w:rsid w:val="00E87B0D"/>
    <w:rsid w:val="00E87D4C"/>
    <w:rsid w:val="00E912DF"/>
    <w:rsid w:val="00E91454"/>
    <w:rsid w:val="00E91A76"/>
    <w:rsid w:val="00E9225C"/>
    <w:rsid w:val="00E92FA3"/>
    <w:rsid w:val="00E93701"/>
    <w:rsid w:val="00E93C48"/>
    <w:rsid w:val="00E951F3"/>
    <w:rsid w:val="00E95F71"/>
    <w:rsid w:val="00E96195"/>
    <w:rsid w:val="00E9671F"/>
    <w:rsid w:val="00E969CC"/>
    <w:rsid w:val="00E96CD4"/>
    <w:rsid w:val="00E96D30"/>
    <w:rsid w:val="00E97BC3"/>
    <w:rsid w:val="00EA0B12"/>
    <w:rsid w:val="00EA14B7"/>
    <w:rsid w:val="00EA1575"/>
    <w:rsid w:val="00EA1DF1"/>
    <w:rsid w:val="00EA2510"/>
    <w:rsid w:val="00EA290F"/>
    <w:rsid w:val="00EA2B0A"/>
    <w:rsid w:val="00EA3A30"/>
    <w:rsid w:val="00EA43B1"/>
    <w:rsid w:val="00EA46D0"/>
    <w:rsid w:val="00EA49D7"/>
    <w:rsid w:val="00EA5206"/>
    <w:rsid w:val="00EA6128"/>
    <w:rsid w:val="00EA613F"/>
    <w:rsid w:val="00EA73F0"/>
    <w:rsid w:val="00EA77ED"/>
    <w:rsid w:val="00EB32EA"/>
    <w:rsid w:val="00EB3400"/>
    <w:rsid w:val="00EB7358"/>
    <w:rsid w:val="00EB75EA"/>
    <w:rsid w:val="00EC0472"/>
    <w:rsid w:val="00EC074F"/>
    <w:rsid w:val="00EC0F2D"/>
    <w:rsid w:val="00EC1144"/>
    <w:rsid w:val="00EC1606"/>
    <w:rsid w:val="00EC18B9"/>
    <w:rsid w:val="00EC2C8D"/>
    <w:rsid w:val="00EC32FF"/>
    <w:rsid w:val="00EC429C"/>
    <w:rsid w:val="00EC6839"/>
    <w:rsid w:val="00EC683E"/>
    <w:rsid w:val="00EC7209"/>
    <w:rsid w:val="00EC7426"/>
    <w:rsid w:val="00ED01B5"/>
    <w:rsid w:val="00ED1146"/>
    <w:rsid w:val="00ED1F9A"/>
    <w:rsid w:val="00ED223F"/>
    <w:rsid w:val="00ED2FE4"/>
    <w:rsid w:val="00ED341A"/>
    <w:rsid w:val="00ED344B"/>
    <w:rsid w:val="00ED3698"/>
    <w:rsid w:val="00ED57FF"/>
    <w:rsid w:val="00ED62F3"/>
    <w:rsid w:val="00ED6FCB"/>
    <w:rsid w:val="00EE02D9"/>
    <w:rsid w:val="00EE140E"/>
    <w:rsid w:val="00EE1BB9"/>
    <w:rsid w:val="00EE1F68"/>
    <w:rsid w:val="00EE2629"/>
    <w:rsid w:val="00EE2B4C"/>
    <w:rsid w:val="00EE4456"/>
    <w:rsid w:val="00EE49B3"/>
    <w:rsid w:val="00EE4A8A"/>
    <w:rsid w:val="00EE6A29"/>
    <w:rsid w:val="00EF02E8"/>
    <w:rsid w:val="00EF0E32"/>
    <w:rsid w:val="00EF1DCA"/>
    <w:rsid w:val="00EF2812"/>
    <w:rsid w:val="00EF2ACC"/>
    <w:rsid w:val="00EF30B0"/>
    <w:rsid w:val="00EF3AF5"/>
    <w:rsid w:val="00EF3F4B"/>
    <w:rsid w:val="00EF5244"/>
    <w:rsid w:val="00EF6937"/>
    <w:rsid w:val="00F0163C"/>
    <w:rsid w:val="00F01AAE"/>
    <w:rsid w:val="00F021C1"/>
    <w:rsid w:val="00F02645"/>
    <w:rsid w:val="00F0273B"/>
    <w:rsid w:val="00F03B5A"/>
    <w:rsid w:val="00F053E8"/>
    <w:rsid w:val="00F05AE3"/>
    <w:rsid w:val="00F072E5"/>
    <w:rsid w:val="00F077C6"/>
    <w:rsid w:val="00F07E10"/>
    <w:rsid w:val="00F07F79"/>
    <w:rsid w:val="00F119B8"/>
    <w:rsid w:val="00F13999"/>
    <w:rsid w:val="00F139CC"/>
    <w:rsid w:val="00F144D5"/>
    <w:rsid w:val="00F14582"/>
    <w:rsid w:val="00F147A6"/>
    <w:rsid w:val="00F14FE2"/>
    <w:rsid w:val="00F15C52"/>
    <w:rsid w:val="00F1613D"/>
    <w:rsid w:val="00F16B0E"/>
    <w:rsid w:val="00F21B02"/>
    <w:rsid w:val="00F226CF"/>
    <w:rsid w:val="00F22FE9"/>
    <w:rsid w:val="00F235BA"/>
    <w:rsid w:val="00F23965"/>
    <w:rsid w:val="00F23FF9"/>
    <w:rsid w:val="00F241B4"/>
    <w:rsid w:val="00F24C67"/>
    <w:rsid w:val="00F24F38"/>
    <w:rsid w:val="00F254E6"/>
    <w:rsid w:val="00F25C6F"/>
    <w:rsid w:val="00F26008"/>
    <w:rsid w:val="00F26B8F"/>
    <w:rsid w:val="00F26D9A"/>
    <w:rsid w:val="00F31CE3"/>
    <w:rsid w:val="00F32CBC"/>
    <w:rsid w:val="00F32EC0"/>
    <w:rsid w:val="00F341FA"/>
    <w:rsid w:val="00F3436B"/>
    <w:rsid w:val="00F34CCB"/>
    <w:rsid w:val="00F35D53"/>
    <w:rsid w:val="00F35F98"/>
    <w:rsid w:val="00F369BA"/>
    <w:rsid w:val="00F40597"/>
    <w:rsid w:val="00F4074F"/>
    <w:rsid w:val="00F4378B"/>
    <w:rsid w:val="00F44289"/>
    <w:rsid w:val="00F442C2"/>
    <w:rsid w:val="00F45739"/>
    <w:rsid w:val="00F457B8"/>
    <w:rsid w:val="00F45CF1"/>
    <w:rsid w:val="00F46D68"/>
    <w:rsid w:val="00F4732A"/>
    <w:rsid w:val="00F477A5"/>
    <w:rsid w:val="00F50992"/>
    <w:rsid w:val="00F50EFB"/>
    <w:rsid w:val="00F512B4"/>
    <w:rsid w:val="00F51582"/>
    <w:rsid w:val="00F51D24"/>
    <w:rsid w:val="00F524D0"/>
    <w:rsid w:val="00F52541"/>
    <w:rsid w:val="00F52BA2"/>
    <w:rsid w:val="00F52CBE"/>
    <w:rsid w:val="00F5301F"/>
    <w:rsid w:val="00F534C0"/>
    <w:rsid w:val="00F53BEB"/>
    <w:rsid w:val="00F548A0"/>
    <w:rsid w:val="00F549AD"/>
    <w:rsid w:val="00F551DA"/>
    <w:rsid w:val="00F55682"/>
    <w:rsid w:val="00F55944"/>
    <w:rsid w:val="00F57747"/>
    <w:rsid w:val="00F60E6F"/>
    <w:rsid w:val="00F6108F"/>
    <w:rsid w:val="00F611F5"/>
    <w:rsid w:val="00F61550"/>
    <w:rsid w:val="00F615B9"/>
    <w:rsid w:val="00F627B2"/>
    <w:rsid w:val="00F62BC4"/>
    <w:rsid w:val="00F62BCF"/>
    <w:rsid w:val="00F64498"/>
    <w:rsid w:val="00F648A3"/>
    <w:rsid w:val="00F65131"/>
    <w:rsid w:val="00F65205"/>
    <w:rsid w:val="00F65BDF"/>
    <w:rsid w:val="00F667B7"/>
    <w:rsid w:val="00F66E43"/>
    <w:rsid w:val="00F6707C"/>
    <w:rsid w:val="00F6744F"/>
    <w:rsid w:val="00F70681"/>
    <w:rsid w:val="00F70C88"/>
    <w:rsid w:val="00F73240"/>
    <w:rsid w:val="00F7385B"/>
    <w:rsid w:val="00F73987"/>
    <w:rsid w:val="00F74115"/>
    <w:rsid w:val="00F742A2"/>
    <w:rsid w:val="00F754F8"/>
    <w:rsid w:val="00F75FBE"/>
    <w:rsid w:val="00F76DBA"/>
    <w:rsid w:val="00F76EEF"/>
    <w:rsid w:val="00F776E0"/>
    <w:rsid w:val="00F77F31"/>
    <w:rsid w:val="00F80882"/>
    <w:rsid w:val="00F812BC"/>
    <w:rsid w:val="00F81480"/>
    <w:rsid w:val="00F81995"/>
    <w:rsid w:val="00F81A2F"/>
    <w:rsid w:val="00F81AD9"/>
    <w:rsid w:val="00F81B5B"/>
    <w:rsid w:val="00F82D11"/>
    <w:rsid w:val="00F846C4"/>
    <w:rsid w:val="00F84919"/>
    <w:rsid w:val="00F84A93"/>
    <w:rsid w:val="00F84F14"/>
    <w:rsid w:val="00F8546F"/>
    <w:rsid w:val="00F858EC"/>
    <w:rsid w:val="00F863CD"/>
    <w:rsid w:val="00F8664F"/>
    <w:rsid w:val="00F868E8"/>
    <w:rsid w:val="00F869F2"/>
    <w:rsid w:val="00F86A5D"/>
    <w:rsid w:val="00F90C25"/>
    <w:rsid w:val="00F90F42"/>
    <w:rsid w:val="00F910F5"/>
    <w:rsid w:val="00F91F7B"/>
    <w:rsid w:val="00F93302"/>
    <w:rsid w:val="00F955B3"/>
    <w:rsid w:val="00F96542"/>
    <w:rsid w:val="00F96568"/>
    <w:rsid w:val="00F96D16"/>
    <w:rsid w:val="00F974DB"/>
    <w:rsid w:val="00FA02E2"/>
    <w:rsid w:val="00FA089C"/>
    <w:rsid w:val="00FA0A4C"/>
    <w:rsid w:val="00FA12F6"/>
    <w:rsid w:val="00FA1D3C"/>
    <w:rsid w:val="00FA3106"/>
    <w:rsid w:val="00FA336B"/>
    <w:rsid w:val="00FA4564"/>
    <w:rsid w:val="00FA571C"/>
    <w:rsid w:val="00FA5876"/>
    <w:rsid w:val="00FB04A0"/>
    <w:rsid w:val="00FB0B77"/>
    <w:rsid w:val="00FB0EDD"/>
    <w:rsid w:val="00FB204E"/>
    <w:rsid w:val="00FB357F"/>
    <w:rsid w:val="00FB3C02"/>
    <w:rsid w:val="00FB48AC"/>
    <w:rsid w:val="00FB72AA"/>
    <w:rsid w:val="00FC0D0D"/>
    <w:rsid w:val="00FC10F8"/>
    <w:rsid w:val="00FC1E0F"/>
    <w:rsid w:val="00FC1F11"/>
    <w:rsid w:val="00FC2337"/>
    <w:rsid w:val="00FC24B9"/>
    <w:rsid w:val="00FC24C3"/>
    <w:rsid w:val="00FC2809"/>
    <w:rsid w:val="00FC2915"/>
    <w:rsid w:val="00FC3B9B"/>
    <w:rsid w:val="00FC4D4B"/>
    <w:rsid w:val="00FC53A5"/>
    <w:rsid w:val="00FC56C0"/>
    <w:rsid w:val="00FC5BAC"/>
    <w:rsid w:val="00FC6998"/>
    <w:rsid w:val="00FC6BB2"/>
    <w:rsid w:val="00FC763C"/>
    <w:rsid w:val="00FC7B29"/>
    <w:rsid w:val="00FC7BDF"/>
    <w:rsid w:val="00FD10CA"/>
    <w:rsid w:val="00FD15FB"/>
    <w:rsid w:val="00FD1A67"/>
    <w:rsid w:val="00FD1A84"/>
    <w:rsid w:val="00FD1EE1"/>
    <w:rsid w:val="00FD221B"/>
    <w:rsid w:val="00FD252D"/>
    <w:rsid w:val="00FD25F6"/>
    <w:rsid w:val="00FD2A13"/>
    <w:rsid w:val="00FD2E3C"/>
    <w:rsid w:val="00FD3C2F"/>
    <w:rsid w:val="00FD5820"/>
    <w:rsid w:val="00FD5CEA"/>
    <w:rsid w:val="00FD6B53"/>
    <w:rsid w:val="00FD7359"/>
    <w:rsid w:val="00FD7673"/>
    <w:rsid w:val="00FD7971"/>
    <w:rsid w:val="00FE03E1"/>
    <w:rsid w:val="00FE0686"/>
    <w:rsid w:val="00FE08B9"/>
    <w:rsid w:val="00FE242A"/>
    <w:rsid w:val="00FE25E3"/>
    <w:rsid w:val="00FE2F23"/>
    <w:rsid w:val="00FE3551"/>
    <w:rsid w:val="00FE384B"/>
    <w:rsid w:val="00FE3B10"/>
    <w:rsid w:val="00FE468A"/>
    <w:rsid w:val="00FE547C"/>
    <w:rsid w:val="00FE578A"/>
    <w:rsid w:val="00FE617B"/>
    <w:rsid w:val="00FE6473"/>
    <w:rsid w:val="00FE7498"/>
    <w:rsid w:val="00FF1C78"/>
    <w:rsid w:val="00FF2BAF"/>
    <w:rsid w:val="00FF4BAD"/>
    <w:rsid w:val="00FF5632"/>
    <w:rsid w:val="00FF5C9A"/>
    <w:rsid w:val="00FF5F93"/>
    <w:rsid w:val="00FF60E6"/>
    <w:rsid w:val="00FF6B26"/>
    <w:rsid w:val="00FF6F5A"/>
    <w:rsid w:val="00FF7B6C"/>
    <w:rsid w:val="00FF7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1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240"/>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329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12093/1d180977d026edde9616ec2b675f597f5573a08e/" TargetMode="External"/><Relationship Id="rId13" Type="http://schemas.openxmlformats.org/officeDocument/2006/relationships/hyperlink" Target="http://www.consultant.ru/document/cons_doc_LAW_314899/bebad06c9038fc6556a1f0e652969414cf2e57f1/" TargetMode="External"/><Relationship Id="rId18" Type="http://schemas.openxmlformats.org/officeDocument/2006/relationships/hyperlink" Target="http://www.consultant.ru/document/cons_doc_LAW_314899/bebad06c9038fc6556a1f0e652969414cf2e57f1/" TargetMode="External"/><Relationship Id="rId3" Type="http://schemas.openxmlformats.org/officeDocument/2006/relationships/webSettings" Target="webSettings.xml"/><Relationship Id="rId21" Type="http://schemas.openxmlformats.org/officeDocument/2006/relationships/hyperlink" Target="http://www.consultant.ru/document/cons_doc_LAW_314899/8945094e753cbed0cecc4df482c401e36afe7f87/" TargetMode="External"/><Relationship Id="rId7" Type="http://schemas.openxmlformats.org/officeDocument/2006/relationships/hyperlink" Target="http://www.consultant.ru/document/cons_doc_LAW_314899/15bce2ff9d07937b0abc450a5c77967ecffdaaad/" TargetMode="External"/><Relationship Id="rId12" Type="http://schemas.openxmlformats.org/officeDocument/2006/relationships/hyperlink" Target="http://www.consultant.ru/document/cons_doc_LAW_314899/bebad06c9038fc6556a1f0e652969414cf2e57f1/" TargetMode="External"/><Relationship Id="rId17" Type="http://schemas.openxmlformats.org/officeDocument/2006/relationships/hyperlink" Target="http://www.consultant.ru/document/cons_doc_LAW_314899/bebad06c9038fc6556a1f0e652969414cf2e57f1/" TargetMode="External"/><Relationship Id="rId2" Type="http://schemas.openxmlformats.org/officeDocument/2006/relationships/settings" Target="settings.xml"/><Relationship Id="rId16" Type="http://schemas.openxmlformats.org/officeDocument/2006/relationships/hyperlink" Target="http://www.consultant.ru/document/cons_doc_LAW_314899/bebad06c9038fc6556a1f0e652969414cf2e57f1/" TargetMode="External"/><Relationship Id="rId20" Type="http://schemas.openxmlformats.org/officeDocument/2006/relationships/hyperlink" Target="http://www.consultant.ru/document/cons_doc_LAW_314899/9df66c12801a4ea9439f61aceefc12173a61761f/" TargetMode="External"/><Relationship Id="rId1" Type="http://schemas.openxmlformats.org/officeDocument/2006/relationships/styles" Target="styles.xml"/><Relationship Id="rId6" Type="http://schemas.openxmlformats.org/officeDocument/2006/relationships/hyperlink" Target="http://www.consultant.ru/document/cons_doc_LAW_314685/30b3f8c55f65557c253227a65b908cc075ce114a/" TargetMode="External"/><Relationship Id="rId11" Type="http://schemas.openxmlformats.org/officeDocument/2006/relationships/hyperlink" Target="http://www.consultant.ru/document/cons_doc_LAW_314899/bebad06c9038fc6556a1f0e652969414cf2e57f1/" TargetMode="External"/><Relationship Id="rId24" Type="http://schemas.openxmlformats.org/officeDocument/2006/relationships/theme" Target="theme/theme1.xml"/><Relationship Id="rId5" Type="http://schemas.openxmlformats.org/officeDocument/2006/relationships/hyperlink" Target="http://www.consultant.ru/document/cons_doc_LAW_188617/" TargetMode="External"/><Relationship Id="rId15" Type="http://schemas.openxmlformats.org/officeDocument/2006/relationships/hyperlink" Target="http://www.consultant.ru/document/cons_doc_LAW_314899/bebad06c9038fc6556a1f0e652969414cf2e57f1/" TargetMode="External"/><Relationship Id="rId23" Type="http://schemas.openxmlformats.org/officeDocument/2006/relationships/fontTable" Target="fontTable.xml"/><Relationship Id="rId10" Type="http://schemas.openxmlformats.org/officeDocument/2006/relationships/hyperlink" Target="http://www.consultant.ru/document/cons_doc_LAW_314899/2f5aa04da27c7bf6acfe37bf09ff8fda2d86f306/" TargetMode="External"/><Relationship Id="rId19" Type="http://schemas.openxmlformats.org/officeDocument/2006/relationships/hyperlink" Target="http://www.consultant.ru/document/cons_doc_LAW_314899/bebad06c9038fc6556a1f0e652969414cf2e57f1/" TargetMode="External"/><Relationship Id="rId4" Type="http://schemas.openxmlformats.org/officeDocument/2006/relationships/hyperlink" Target="http://www.consultant.ru/document/cons_doc_LAW_176147/" TargetMode="External"/><Relationship Id="rId9" Type="http://schemas.openxmlformats.org/officeDocument/2006/relationships/hyperlink" Target="http://www.consultant.ru/document/cons_doc_LAW_284133/b004fed0b70d0f223e4a81f8ad6cd92af90a7e3b/" TargetMode="External"/><Relationship Id="rId14" Type="http://schemas.openxmlformats.org/officeDocument/2006/relationships/hyperlink" Target="http://www.consultant.ru/document/cons_doc_LAW_200008/b5315c892df7002ac987a311b4a242874fdcf420/" TargetMode="External"/><Relationship Id="rId22" Type="http://schemas.openxmlformats.org/officeDocument/2006/relationships/hyperlink" Target="http://www.consultant.ru/document/cons_doc_LAW_314899/8411aab6e743ec5fc8392364134c6cb838c79d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2272</Words>
  <Characters>12951</Characters>
  <Application>Microsoft Office Word</Application>
  <DocSecurity>0</DocSecurity>
  <Lines>107</Lines>
  <Paragraphs>30</Paragraphs>
  <ScaleCrop>false</ScaleCrop>
  <Company/>
  <LinksUpToDate>false</LinksUpToDate>
  <CharactersWithSpaces>15193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BondarYV</dc:creator>
  <cp:keywords/>
  <dc:description/>
  <cp:lastModifiedBy>BondarYV</cp:lastModifiedBy>
  <cp:revision>3</cp:revision>
  <dcterms:created xsi:type="dcterms:W3CDTF">2017-11-20T12:13:00Z</dcterms:created>
  <dcterms:modified xsi:type="dcterms:W3CDTF">2019-02-15T08:34:00Z</dcterms:modified>
</cp:coreProperties>
</file>