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FA" w:rsidRPr="001A05FA" w:rsidRDefault="001A05FA" w:rsidP="001A05FA">
      <w:pPr>
        <w:spacing w:after="0" w:line="240" w:lineRule="auto"/>
        <w:contextualSpacing/>
        <w:jc w:val="center"/>
        <w:rPr>
          <w:rFonts w:ascii="Times New Roman" w:hAnsi="Times New Roman" w:cs="Times New Roman"/>
          <w:b/>
          <w:sz w:val="28"/>
          <w:szCs w:val="28"/>
        </w:rPr>
      </w:pPr>
      <w:r w:rsidRPr="001A05FA">
        <w:rPr>
          <w:rFonts w:ascii="Times New Roman" w:hAnsi="Times New Roman" w:cs="Times New Roman"/>
          <w:noProof/>
          <w:lang w:eastAsia="ru-RU"/>
        </w:rPr>
        <w:drawing>
          <wp:anchor distT="0" distB="0" distL="114300" distR="114300" simplePos="0" relativeHeight="251660288" behindDoc="0" locked="0" layoutInCell="1" allowOverlap="1">
            <wp:simplePos x="0" y="0"/>
            <wp:positionH relativeFrom="column">
              <wp:posOffset>-556260</wp:posOffset>
            </wp:positionH>
            <wp:positionV relativeFrom="paragraph">
              <wp:posOffset>-320040</wp:posOffset>
            </wp:positionV>
            <wp:extent cx="981075" cy="965200"/>
            <wp:effectExtent l="0" t="0" r="9525"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965200"/>
                    </a:xfrm>
                    <a:prstGeom prst="rect">
                      <a:avLst/>
                    </a:prstGeom>
                    <a:noFill/>
                    <a:ln>
                      <a:noFill/>
                    </a:ln>
                  </pic:spPr>
                </pic:pic>
              </a:graphicData>
            </a:graphic>
          </wp:anchor>
        </w:drawing>
      </w:r>
      <w:r w:rsidR="009967D5" w:rsidRPr="009967D5">
        <w:rPr>
          <w:rFonts w:ascii="Times New Roman" w:hAnsi="Times New Roman" w:cs="Times New Roman"/>
          <w:noProof/>
          <w:lang w:eastAsia="ru-RU"/>
        </w:rPr>
        <w:pict>
          <v:rect id="Прямоугольник 36" o:spid="_x0000_s1026" style="position:absolute;left:0;text-align:left;margin-left:-60.55pt;margin-top:-40.2pt;width:53.25pt;height:804.75pt;z-index:25165926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" fillcolor="#7fac00" stroked="f" strokeweight="2pt">
            <v:path arrowok="t"/>
          </v:rect>
        </w:pict>
      </w:r>
      <w:r w:rsidRPr="001A05FA">
        <w:rPr>
          <w:rFonts w:ascii="Times New Roman" w:hAnsi="Times New Roman" w:cs="Times New Roman"/>
          <w:b/>
          <w:sz w:val="28"/>
          <w:szCs w:val="28"/>
        </w:rPr>
        <w:t xml:space="preserve">           МИНИСТЕРСТВО ОБРАЗОВАНИЯ САРАТОВСКОЙ ОБЛАСТИ</w:t>
      </w:r>
    </w:p>
    <w:p w:rsidR="001A05FA" w:rsidRPr="001A05FA" w:rsidRDefault="001A05FA" w:rsidP="001A05FA">
      <w:pPr>
        <w:spacing w:after="0" w:line="240" w:lineRule="auto"/>
        <w:contextualSpacing/>
        <w:jc w:val="center"/>
        <w:rPr>
          <w:rFonts w:ascii="Times New Roman" w:hAnsi="Times New Roman" w:cs="Times New Roman"/>
          <w:b/>
          <w:sz w:val="28"/>
          <w:szCs w:val="28"/>
        </w:rPr>
      </w:pPr>
    </w:p>
    <w:p w:rsidR="001A05FA" w:rsidRPr="001A05FA" w:rsidRDefault="001A05FA" w:rsidP="001A05FA">
      <w:pPr>
        <w:spacing w:after="0" w:line="240" w:lineRule="auto"/>
        <w:contextualSpacing/>
        <w:jc w:val="center"/>
        <w:rPr>
          <w:rFonts w:ascii="Times New Roman" w:hAnsi="Times New Roman" w:cs="Times New Roman"/>
          <w:b/>
          <w:sz w:val="28"/>
          <w:szCs w:val="28"/>
        </w:rPr>
      </w:pPr>
      <w:r w:rsidRPr="001A05FA">
        <w:rPr>
          <w:rFonts w:ascii="Times New Roman" w:hAnsi="Times New Roman" w:cs="Times New Roman"/>
          <w:b/>
          <w:sz w:val="28"/>
          <w:szCs w:val="28"/>
        </w:rPr>
        <w:t xml:space="preserve">       Государственное автономное профессиональное образовательное учреждение Саратовской области «Балаковский промышленно – транспортный техникум им.Н.В.Грибанова»</w:t>
      </w:r>
    </w:p>
    <w:p w:rsidR="001A05FA" w:rsidRPr="001A05FA" w:rsidRDefault="001A05FA" w:rsidP="001A05FA">
      <w:pPr>
        <w:spacing w:after="0" w:line="240" w:lineRule="auto"/>
        <w:contextualSpacing/>
        <w:jc w:val="center"/>
        <w:rPr>
          <w:rFonts w:ascii="Times New Roman" w:hAnsi="Times New Roman" w:cs="Times New Roman"/>
          <w:b/>
          <w:sz w:val="28"/>
          <w:szCs w:val="28"/>
        </w:rPr>
      </w:pPr>
    </w:p>
    <w:p w:rsidR="001A05FA" w:rsidRPr="001A05FA" w:rsidRDefault="001A05FA" w:rsidP="001A05FA">
      <w:pPr>
        <w:spacing w:after="0" w:line="240" w:lineRule="auto"/>
        <w:contextualSpacing/>
        <w:jc w:val="center"/>
        <w:rPr>
          <w:rFonts w:ascii="Times New Roman" w:hAnsi="Times New Roman" w:cs="Times New Roman"/>
          <w:b/>
          <w:sz w:val="28"/>
          <w:szCs w:val="28"/>
        </w:rPr>
      </w:pPr>
    </w:p>
    <w:p w:rsidR="001A05FA" w:rsidRPr="001A05FA" w:rsidRDefault="001A05FA" w:rsidP="001A05FA">
      <w:pPr>
        <w:spacing w:after="0" w:line="240" w:lineRule="auto"/>
        <w:contextualSpacing/>
        <w:jc w:val="center"/>
        <w:rPr>
          <w:rFonts w:ascii="Times New Roman" w:hAnsi="Times New Roman" w:cs="Times New Roman"/>
          <w:b/>
          <w:sz w:val="28"/>
          <w:szCs w:val="28"/>
        </w:rPr>
      </w:pPr>
    </w:p>
    <w:tbl>
      <w:tblPr>
        <w:tblW w:w="9497" w:type="dxa"/>
        <w:tblInd w:w="392" w:type="dxa"/>
        <w:tblLook w:val="04A0"/>
      </w:tblPr>
      <w:tblGrid>
        <w:gridCol w:w="4395"/>
        <w:gridCol w:w="566"/>
        <w:gridCol w:w="4536"/>
      </w:tblGrid>
      <w:tr w:rsidR="001A05FA" w:rsidRPr="001A05FA" w:rsidTr="001A05FA">
        <w:tc>
          <w:tcPr>
            <w:tcW w:w="4395" w:type="dxa"/>
            <w:shd w:val="clear" w:color="auto" w:fill="auto"/>
          </w:tcPr>
          <w:p w:rsidR="001A05FA" w:rsidRPr="001A05FA" w:rsidRDefault="001A05FA" w:rsidP="001A05FA">
            <w:pPr>
              <w:spacing w:after="0" w:line="240" w:lineRule="auto"/>
              <w:contextualSpacing/>
              <w:rPr>
                <w:rFonts w:ascii="Times New Roman" w:hAnsi="Times New Roman" w:cs="Times New Roman"/>
                <w:b/>
              </w:rPr>
            </w:pPr>
            <w:r w:rsidRPr="001A05FA">
              <w:rPr>
                <w:rFonts w:ascii="Times New Roman" w:hAnsi="Times New Roman" w:cs="Times New Roman"/>
                <w:b/>
              </w:rPr>
              <w:t>СОГЛАСОВАНО</w:t>
            </w:r>
          </w:p>
          <w:p w:rsidR="001A05FA" w:rsidRPr="001A05FA" w:rsidRDefault="001A05FA" w:rsidP="001A05FA">
            <w:pPr>
              <w:spacing w:after="0" w:line="240" w:lineRule="auto"/>
              <w:contextualSpacing/>
              <w:rPr>
                <w:rFonts w:ascii="Times New Roman" w:hAnsi="Times New Roman" w:cs="Times New Roman"/>
              </w:rPr>
            </w:pPr>
            <w:r w:rsidRPr="001A05FA">
              <w:rPr>
                <w:rFonts w:ascii="Times New Roman" w:hAnsi="Times New Roman" w:cs="Times New Roman"/>
              </w:rPr>
              <w:t xml:space="preserve">на заседании Совета техникума </w:t>
            </w:r>
          </w:p>
          <w:p w:rsidR="001A05FA" w:rsidRPr="001A05FA" w:rsidRDefault="001A05FA" w:rsidP="001A05FA">
            <w:pPr>
              <w:spacing w:after="0" w:line="240" w:lineRule="auto"/>
              <w:contextualSpacing/>
              <w:rPr>
                <w:rFonts w:ascii="Times New Roman" w:hAnsi="Times New Roman" w:cs="Times New Roman"/>
              </w:rPr>
            </w:pPr>
            <w:r w:rsidRPr="001A05FA">
              <w:rPr>
                <w:rFonts w:ascii="Times New Roman" w:hAnsi="Times New Roman" w:cs="Times New Roman"/>
              </w:rPr>
              <w:t>от__________________№_____</w:t>
            </w:r>
          </w:p>
          <w:p w:rsidR="001A05FA" w:rsidRPr="001A05FA" w:rsidRDefault="001A05FA" w:rsidP="001A05FA">
            <w:pPr>
              <w:spacing w:after="0" w:line="240" w:lineRule="auto"/>
              <w:contextualSpacing/>
              <w:rPr>
                <w:rFonts w:ascii="Times New Roman" w:hAnsi="Times New Roman" w:cs="Times New Roman"/>
              </w:rPr>
            </w:pPr>
            <w:r w:rsidRPr="001A05FA">
              <w:rPr>
                <w:rFonts w:ascii="Times New Roman" w:hAnsi="Times New Roman" w:cs="Times New Roman"/>
              </w:rPr>
              <w:t>Протокол №____</w:t>
            </w:r>
          </w:p>
          <w:p w:rsidR="001A05FA" w:rsidRPr="001A05FA" w:rsidRDefault="001A05FA" w:rsidP="001A05FA">
            <w:pPr>
              <w:spacing w:after="0" w:line="240" w:lineRule="auto"/>
              <w:contextualSpacing/>
              <w:jc w:val="center"/>
              <w:rPr>
                <w:rFonts w:ascii="Times New Roman" w:hAnsi="Times New Roman" w:cs="Times New Roman"/>
                <w:b/>
              </w:rPr>
            </w:pPr>
          </w:p>
        </w:tc>
        <w:tc>
          <w:tcPr>
            <w:tcW w:w="566" w:type="dxa"/>
            <w:shd w:val="clear" w:color="auto" w:fill="auto"/>
          </w:tcPr>
          <w:p w:rsidR="001A05FA" w:rsidRPr="001A05FA" w:rsidRDefault="001A05FA" w:rsidP="001A05FA">
            <w:pPr>
              <w:spacing w:after="0" w:line="240" w:lineRule="auto"/>
              <w:contextualSpacing/>
              <w:jc w:val="center"/>
              <w:rPr>
                <w:rFonts w:ascii="Times New Roman" w:hAnsi="Times New Roman" w:cs="Times New Roman"/>
                <w:b/>
              </w:rPr>
            </w:pPr>
          </w:p>
        </w:tc>
        <w:tc>
          <w:tcPr>
            <w:tcW w:w="4536" w:type="dxa"/>
            <w:shd w:val="clear" w:color="auto" w:fill="auto"/>
          </w:tcPr>
          <w:p w:rsidR="001A05FA" w:rsidRPr="001A05FA" w:rsidRDefault="001A05FA" w:rsidP="00A25E6D">
            <w:pPr>
              <w:spacing w:after="0" w:line="240" w:lineRule="auto"/>
              <w:contextualSpacing/>
              <w:rPr>
                <w:rFonts w:ascii="Times New Roman" w:hAnsi="Times New Roman" w:cs="Times New Roman"/>
              </w:rPr>
            </w:pPr>
            <w:r w:rsidRPr="001A05FA">
              <w:rPr>
                <w:rFonts w:ascii="Times New Roman" w:hAnsi="Times New Roman" w:cs="Times New Roman"/>
                <w:b/>
              </w:rPr>
              <w:t>УТВЕРЖДАЮ</w:t>
            </w:r>
            <w:r w:rsidRPr="001A05FA">
              <w:rPr>
                <w:rFonts w:ascii="Times New Roman" w:hAnsi="Times New Roman" w:cs="Times New Roman"/>
                <w:b/>
              </w:rPr>
              <w:br/>
            </w:r>
            <w:r w:rsidRPr="001A05FA">
              <w:rPr>
                <w:rFonts w:ascii="Times New Roman" w:hAnsi="Times New Roman" w:cs="Times New Roman"/>
              </w:rPr>
              <w:t>Директор ГАПОУ СО «БПТТ им.Н.В.Грибанова»</w:t>
            </w:r>
          </w:p>
          <w:p w:rsidR="001A05FA" w:rsidRPr="001A05FA" w:rsidRDefault="001A05FA" w:rsidP="00A25E6D">
            <w:pPr>
              <w:spacing w:after="0" w:line="240" w:lineRule="auto"/>
              <w:contextualSpacing/>
              <w:rPr>
                <w:rFonts w:ascii="Times New Roman" w:hAnsi="Times New Roman" w:cs="Times New Roman"/>
              </w:rPr>
            </w:pPr>
            <w:r w:rsidRPr="001A05FA">
              <w:rPr>
                <w:rFonts w:ascii="Times New Roman" w:hAnsi="Times New Roman" w:cs="Times New Roman"/>
              </w:rPr>
              <w:t>_________________Д.Н.Поперечнев</w:t>
            </w:r>
          </w:p>
          <w:p w:rsidR="001A05FA" w:rsidRPr="001A05FA" w:rsidRDefault="00627CED" w:rsidP="00A25E6D">
            <w:pPr>
              <w:spacing w:after="0" w:line="240" w:lineRule="auto"/>
              <w:contextualSpacing/>
              <w:rPr>
                <w:rFonts w:ascii="Times New Roman" w:hAnsi="Times New Roman" w:cs="Times New Roman"/>
                <w:b/>
              </w:rPr>
            </w:pPr>
            <w:r>
              <w:rPr>
                <w:rFonts w:ascii="Times New Roman" w:hAnsi="Times New Roman" w:cs="Times New Roman"/>
              </w:rPr>
              <w:t>«_____»______________202___г.</w:t>
            </w:r>
          </w:p>
        </w:tc>
      </w:tr>
      <w:tr w:rsidR="001A05FA" w:rsidRPr="001A05FA" w:rsidTr="001A05FA">
        <w:tc>
          <w:tcPr>
            <w:tcW w:w="4395" w:type="dxa"/>
            <w:shd w:val="clear" w:color="auto" w:fill="auto"/>
          </w:tcPr>
          <w:p w:rsidR="001A05FA" w:rsidRPr="001A05FA" w:rsidRDefault="001A05FA" w:rsidP="001A05FA">
            <w:pPr>
              <w:spacing w:after="0" w:line="240" w:lineRule="auto"/>
              <w:contextualSpacing/>
              <w:rPr>
                <w:rFonts w:ascii="Times New Roman" w:hAnsi="Times New Roman" w:cs="Times New Roman"/>
                <w:b/>
              </w:rPr>
            </w:pPr>
          </w:p>
        </w:tc>
        <w:tc>
          <w:tcPr>
            <w:tcW w:w="566" w:type="dxa"/>
            <w:shd w:val="clear" w:color="auto" w:fill="auto"/>
          </w:tcPr>
          <w:p w:rsidR="001A05FA" w:rsidRPr="001A05FA" w:rsidRDefault="001A05FA" w:rsidP="001A05FA">
            <w:pPr>
              <w:spacing w:after="0" w:line="240" w:lineRule="auto"/>
              <w:contextualSpacing/>
              <w:jc w:val="center"/>
              <w:rPr>
                <w:rFonts w:ascii="Times New Roman" w:hAnsi="Times New Roman" w:cs="Times New Roman"/>
                <w:b/>
              </w:rPr>
            </w:pPr>
          </w:p>
        </w:tc>
        <w:tc>
          <w:tcPr>
            <w:tcW w:w="4536" w:type="dxa"/>
            <w:shd w:val="clear" w:color="auto" w:fill="auto"/>
          </w:tcPr>
          <w:p w:rsidR="001A05FA" w:rsidRPr="001A05FA" w:rsidRDefault="001A05FA" w:rsidP="001A05FA">
            <w:pPr>
              <w:spacing w:after="0" w:line="240" w:lineRule="auto"/>
              <w:contextualSpacing/>
              <w:jc w:val="right"/>
              <w:rPr>
                <w:rFonts w:ascii="Times New Roman" w:hAnsi="Times New Roman" w:cs="Times New Roman"/>
                <w:b/>
              </w:rPr>
            </w:pPr>
          </w:p>
        </w:tc>
      </w:tr>
      <w:tr w:rsidR="001A05FA" w:rsidRPr="001A05FA" w:rsidTr="001A05FA">
        <w:tc>
          <w:tcPr>
            <w:tcW w:w="4395" w:type="dxa"/>
            <w:shd w:val="clear" w:color="auto" w:fill="auto"/>
          </w:tcPr>
          <w:p w:rsidR="001A05FA" w:rsidRPr="001A05FA" w:rsidRDefault="001A05FA" w:rsidP="001A05FA">
            <w:pPr>
              <w:spacing w:after="0" w:line="240" w:lineRule="auto"/>
              <w:contextualSpacing/>
              <w:rPr>
                <w:rFonts w:ascii="Times New Roman" w:hAnsi="Times New Roman" w:cs="Times New Roman"/>
                <w:b/>
              </w:rPr>
            </w:pPr>
          </w:p>
        </w:tc>
        <w:tc>
          <w:tcPr>
            <w:tcW w:w="566" w:type="dxa"/>
            <w:shd w:val="clear" w:color="auto" w:fill="auto"/>
          </w:tcPr>
          <w:p w:rsidR="001A05FA" w:rsidRPr="001A05FA" w:rsidRDefault="001A05FA" w:rsidP="001A05FA">
            <w:pPr>
              <w:spacing w:after="0" w:line="240" w:lineRule="auto"/>
              <w:contextualSpacing/>
              <w:jc w:val="center"/>
              <w:rPr>
                <w:rFonts w:ascii="Times New Roman" w:hAnsi="Times New Roman" w:cs="Times New Roman"/>
                <w:b/>
              </w:rPr>
            </w:pPr>
          </w:p>
        </w:tc>
        <w:tc>
          <w:tcPr>
            <w:tcW w:w="4536" w:type="dxa"/>
            <w:shd w:val="clear" w:color="auto" w:fill="auto"/>
          </w:tcPr>
          <w:p w:rsidR="001A05FA" w:rsidRPr="001A05FA" w:rsidRDefault="001A05FA" w:rsidP="001A05FA">
            <w:pPr>
              <w:spacing w:after="0" w:line="240" w:lineRule="auto"/>
              <w:contextualSpacing/>
              <w:jc w:val="right"/>
              <w:rPr>
                <w:rFonts w:ascii="Times New Roman" w:hAnsi="Times New Roman" w:cs="Times New Roman"/>
                <w:b/>
              </w:rPr>
            </w:pPr>
          </w:p>
        </w:tc>
      </w:tr>
      <w:tr w:rsidR="001A05FA" w:rsidRPr="001A05FA" w:rsidTr="001A05FA">
        <w:tc>
          <w:tcPr>
            <w:tcW w:w="4395" w:type="dxa"/>
            <w:shd w:val="clear" w:color="auto" w:fill="auto"/>
          </w:tcPr>
          <w:p w:rsidR="001A05FA" w:rsidRPr="001A05FA" w:rsidRDefault="001A05FA" w:rsidP="001A05FA">
            <w:pPr>
              <w:spacing w:after="0" w:line="240" w:lineRule="auto"/>
              <w:contextualSpacing/>
              <w:rPr>
                <w:rFonts w:ascii="Times New Roman" w:hAnsi="Times New Roman" w:cs="Times New Roman"/>
                <w:b/>
              </w:rPr>
            </w:pPr>
          </w:p>
        </w:tc>
        <w:tc>
          <w:tcPr>
            <w:tcW w:w="566" w:type="dxa"/>
            <w:shd w:val="clear" w:color="auto" w:fill="auto"/>
          </w:tcPr>
          <w:p w:rsidR="001A05FA" w:rsidRPr="001A05FA" w:rsidRDefault="001A05FA" w:rsidP="001A05FA">
            <w:pPr>
              <w:spacing w:after="0" w:line="240" w:lineRule="auto"/>
              <w:contextualSpacing/>
              <w:jc w:val="center"/>
              <w:rPr>
                <w:rFonts w:ascii="Times New Roman" w:hAnsi="Times New Roman" w:cs="Times New Roman"/>
                <w:b/>
              </w:rPr>
            </w:pPr>
          </w:p>
        </w:tc>
        <w:tc>
          <w:tcPr>
            <w:tcW w:w="4536" w:type="dxa"/>
            <w:shd w:val="clear" w:color="auto" w:fill="auto"/>
          </w:tcPr>
          <w:p w:rsidR="001A05FA" w:rsidRDefault="001A05FA"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Default="00627CED" w:rsidP="00627CED">
            <w:pPr>
              <w:spacing w:after="0" w:line="240" w:lineRule="auto"/>
              <w:contextualSpacing/>
              <w:jc w:val="right"/>
              <w:rPr>
                <w:rFonts w:ascii="Times New Roman" w:hAnsi="Times New Roman" w:cs="Times New Roman"/>
                <w:b/>
              </w:rPr>
            </w:pPr>
          </w:p>
          <w:p w:rsidR="00627CED" w:rsidRPr="001A05FA" w:rsidRDefault="00627CED" w:rsidP="00627CED">
            <w:pPr>
              <w:spacing w:after="0" w:line="240" w:lineRule="auto"/>
              <w:contextualSpacing/>
              <w:jc w:val="right"/>
              <w:rPr>
                <w:rFonts w:ascii="Times New Roman" w:hAnsi="Times New Roman" w:cs="Times New Roman"/>
                <w:b/>
              </w:rPr>
            </w:pPr>
          </w:p>
        </w:tc>
      </w:tr>
    </w:tbl>
    <w:p w:rsidR="001A05FA" w:rsidRPr="001A05FA" w:rsidRDefault="001A05FA" w:rsidP="001A05FA">
      <w:pPr>
        <w:spacing w:after="0" w:line="240" w:lineRule="auto"/>
        <w:contextualSpacing/>
        <w:jc w:val="center"/>
        <w:rPr>
          <w:rFonts w:ascii="Times New Roman" w:hAnsi="Times New Roman" w:cs="Times New Roman"/>
          <w:b/>
          <w:sz w:val="28"/>
          <w:szCs w:val="28"/>
        </w:rPr>
      </w:pPr>
    </w:p>
    <w:p w:rsidR="001A05FA" w:rsidRPr="001A05FA" w:rsidRDefault="001A05FA" w:rsidP="001A05FA">
      <w:pPr>
        <w:spacing w:after="0" w:line="240" w:lineRule="auto"/>
        <w:contextualSpacing/>
        <w:rPr>
          <w:rFonts w:ascii="Times New Roman" w:hAnsi="Times New Roman" w:cs="Times New Roman"/>
          <w:b/>
          <w:sz w:val="28"/>
          <w:szCs w:val="28"/>
        </w:rPr>
      </w:pPr>
    </w:p>
    <w:p w:rsidR="001A05FA" w:rsidRPr="001A05FA" w:rsidRDefault="001A05FA" w:rsidP="001A05FA">
      <w:pPr>
        <w:spacing w:after="0" w:line="240" w:lineRule="auto"/>
        <w:contextualSpacing/>
        <w:jc w:val="center"/>
        <w:rPr>
          <w:rFonts w:ascii="Times New Roman" w:hAnsi="Times New Roman" w:cs="Times New Roman"/>
          <w:b/>
          <w:sz w:val="28"/>
          <w:szCs w:val="28"/>
        </w:rPr>
      </w:pPr>
    </w:p>
    <w:p w:rsidR="001A05FA" w:rsidRPr="001A05FA" w:rsidRDefault="001A05FA" w:rsidP="00192E9F">
      <w:pPr>
        <w:spacing w:after="0" w:line="240" w:lineRule="auto"/>
        <w:ind w:firstLine="1134"/>
        <w:contextualSpacing/>
        <w:jc w:val="center"/>
        <w:rPr>
          <w:rFonts w:ascii="Times New Roman" w:hAnsi="Times New Roman" w:cs="Times New Roman"/>
          <w:b/>
          <w:sz w:val="36"/>
          <w:szCs w:val="28"/>
        </w:rPr>
      </w:pPr>
      <w:r w:rsidRPr="001A05FA">
        <w:rPr>
          <w:rFonts w:ascii="Times New Roman" w:hAnsi="Times New Roman" w:cs="Times New Roman"/>
          <w:b/>
          <w:sz w:val="36"/>
          <w:szCs w:val="28"/>
        </w:rPr>
        <w:t>ПОЛОЖЕНИЕ</w:t>
      </w:r>
    </w:p>
    <w:p w:rsidR="001A05FA" w:rsidRPr="001A05FA" w:rsidRDefault="00A25E6D" w:rsidP="00F42600">
      <w:pPr>
        <w:spacing w:after="0" w:line="240" w:lineRule="auto"/>
        <w:ind w:firstLine="1134"/>
        <w:contextualSpacing/>
        <w:jc w:val="center"/>
        <w:rPr>
          <w:rFonts w:ascii="Times New Roman" w:hAnsi="Times New Roman" w:cs="Times New Roman"/>
          <w:b/>
          <w:sz w:val="36"/>
          <w:szCs w:val="28"/>
        </w:rPr>
      </w:pPr>
      <w:r>
        <w:rPr>
          <w:rFonts w:ascii="Times New Roman" w:hAnsi="Times New Roman" w:cs="Times New Roman"/>
          <w:b/>
          <w:sz w:val="36"/>
          <w:szCs w:val="28"/>
        </w:rPr>
        <w:t>Об организации выполнения и защиты курсовой работы (проекта)</w:t>
      </w:r>
    </w:p>
    <w:p w:rsidR="001A05FA" w:rsidRPr="001A05FA" w:rsidRDefault="001A05FA" w:rsidP="00192E9F">
      <w:pPr>
        <w:spacing w:after="0" w:line="240" w:lineRule="auto"/>
        <w:contextualSpacing/>
        <w:jc w:val="center"/>
        <w:rPr>
          <w:rFonts w:ascii="Times New Roman" w:hAnsi="Times New Roman" w:cs="Times New Roman"/>
          <w:b/>
          <w:sz w:val="36"/>
          <w:szCs w:val="28"/>
        </w:rPr>
      </w:pPr>
    </w:p>
    <w:p w:rsidR="001A05FA" w:rsidRPr="001A05FA" w:rsidRDefault="001A05FA" w:rsidP="001A05FA">
      <w:pPr>
        <w:spacing w:after="0" w:line="240" w:lineRule="auto"/>
        <w:contextualSpacing/>
        <w:jc w:val="center"/>
        <w:rPr>
          <w:rFonts w:ascii="Times New Roman" w:hAnsi="Times New Roman" w:cs="Times New Roman"/>
          <w:b/>
          <w:sz w:val="36"/>
          <w:szCs w:val="28"/>
        </w:rPr>
      </w:pPr>
    </w:p>
    <w:p w:rsidR="001A05FA" w:rsidRDefault="001A05FA" w:rsidP="001A05FA">
      <w:pPr>
        <w:spacing w:after="0" w:line="240" w:lineRule="auto"/>
        <w:contextualSpacing/>
        <w:jc w:val="center"/>
        <w:rPr>
          <w:rFonts w:ascii="Times New Roman" w:hAnsi="Times New Roman" w:cs="Times New Roman"/>
          <w:b/>
          <w:sz w:val="36"/>
          <w:szCs w:val="28"/>
        </w:rPr>
      </w:pPr>
    </w:p>
    <w:p w:rsidR="00627CED" w:rsidRDefault="00627CED" w:rsidP="001A05FA">
      <w:pPr>
        <w:spacing w:after="0" w:line="240" w:lineRule="auto"/>
        <w:contextualSpacing/>
        <w:jc w:val="center"/>
        <w:rPr>
          <w:rFonts w:ascii="Times New Roman" w:hAnsi="Times New Roman" w:cs="Times New Roman"/>
          <w:b/>
          <w:sz w:val="36"/>
          <w:szCs w:val="28"/>
        </w:rPr>
      </w:pPr>
    </w:p>
    <w:p w:rsidR="00627CED" w:rsidRDefault="00627CED" w:rsidP="001A05FA">
      <w:pPr>
        <w:spacing w:after="0" w:line="240" w:lineRule="auto"/>
        <w:contextualSpacing/>
        <w:jc w:val="center"/>
        <w:rPr>
          <w:rFonts w:ascii="Times New Roman" w:hAnsi="Times New Roman" w:cs="Times New Roman"/>
          <w:b/>
          <w:sz w:val="36"/>
          <w:szCs w:val="28"/>
        </w:rPr>
      </w:pPr>
    </w:p>
    <w:p w:rsidR="00627CED" w:rsidRDefault="00627CED" w:rsidP="001A05FA">
      <w:pPr>
        <w:spacing w:after="0" w:line="240" w:lineRule="auto"/>
        <w:contextualSpacing/>
        <w:jc w:val="center"/>
        <w:rPr>
          <w:rFonts w:ascii="Times New Roman" w:hAnsi="Times New Roman" w:cs="Times New Roman"/>
          <w:b/>
          <w:sz w:val="36"/>
          <w:szCs w:val="28"/>
        </w:rPr>
      </w:pPr>
    </w:p>
    <w:p w:rsidR="00627CED" w:rsidRPr="001A05FA" w:rsidRDefault="00627CED" w:rsidP="001A05FA">
      <w:pPr>
        <w:spacing w:after="0" w:line="240" w:lineRule="auto"/>
        <w:contextualSpacing/>
        <w:jc w:val="center"/>
        <w:rPr>
          <w:rFonts w:ascii="Times New Roman" w:hAnsi="Times New Roman" w:cs="Times New Roman"/>
          <w:b/>
          <w:sz w:val="36"/>
          <w:szCs w:val="28"/>
        </w:rPr>
      </w:pPr>
    </w:p>
    <w:p w:rsidR="001A05FA" w:rsidRPr="001A05FA" w:rsidRDefault="001A05FA" w:rsidP="001A05FA">
      <w:pPr>
        <w:spacing w:after="0" w:line="240" w:lineRule="auto"/>
        <w:contextualSpacing/>
        <w:jc w:val="center"/>
        <w:rPr>
          <w:rFonts w:ascii="Times New Roman" w:hAnsi="Times New Roman" w:cs="Times New Roman"/>
          <w:b/>
          <w:sz w:val="36"/>
          <w:szCs w:val="28"/>
        </w:rPr>
      </w:pPr>
    </w:p>
    <w:p w:rsidR="001A05FA" w:rsidRPr="001A05FA" w:rsidRDefault="001A05FA" w:rsidP="001A05FA">
      <w:pPr>
        <w:spacing w:after="0" w:line="240" w:lineRule="auto"/>
        <w:contextualSpacing/>
        <w:rPr>
          <w:rFonts w:ascii="Times New Roman" w:hAnsi="Times New Roman" w:cs="Times New Roman"/>
          <w:b/>
          <w:sz w:val="36"/>
          <w:szCs w:val="28"/>
        </w:rPr>
      </w:pPr>
    </w:p>
    <w:p w:rsidR="001A05FA" w:rsidRDefault="001A05FA" w:rsidP="001A05FA">
      <w:pPr>
        <w:spacing w:after="0" w:line="240" w:lineRule="auto"/>
        <w:contextualSpacing/>
        <w:rPr>
          <w:rFonts w:ascii="Times New Roman" w:hAnsi="Times New Roman" w:cs="Times New Roman"/>
          <w:b/>
          <w:sz w:val="36"/>
          <w:szCs w:val="28"/>
        </w:rPr>
      </w:pPr>
    </w:p>
    <w:p w:rsidR="001A05FA" w:rsidRPr="001A05FA" w:rsidRDefault="001A05FA" w:rsidP="001A05FA">
      <w:pPr>
        <w:spacing w:after="0" w:line="240" w:lineRule="auto"/>
        <w:contextualSpacing/>
        <w:rPr>
          <w:rFonts w:ascii="Times New Roman" w:hAnsi="Times New Roman" w:cs="Times New Roman"/>
          <w:b/>
          <w:sz w:val="36"/>
          <w:szCs w:val="28"/>
        </w:rPr>
      </w:pPr>
    </w:p>
    <w:p w:rsidR="001A05FA" w:rsidRPr="001A05FA" w:rsidRDefault="001A05FA" w:rsidP="001A05FA">
      <w:pPr>
        <w:spacing w:after="0" w:line="240" w:lineRule="auto"/>
        <w:contextualSpacing/>
        <w:jc w:val="center"/>
        <w:rPr>
          <w:rFonts w:ascii="Times New Roman" w:hAnsi="Times New Roman" w:cs="Times New Roman"/>
          <w:b/>
          <w:sz w:val="28"/>
          <w:szCs w:val="28"/>
        </w:rPr>
      </w:pPr>
      <w:r w:rsidRPr="001A05FA">
        <w:rPr>
          <w:rFonts w:ascii="Times New Roman" w:hAnsi="Times New Roman" w:cs="Times New Roman"/>
          <w:b/>
          <w:sz w:val="28"/>
          <w:szCs w:val="28"/>
        </w:rPr>
        <w:t>г.Балаково</w:t>
      </w:r>
    </w:p>
    <w:p w:rsidR="00627CED" w:rsidRDefault="001A05FA" w:rsidP="00627CED">
      <w:pPr>
        <w:jc w:val="center"/>
        <w:rPr>
          <w:rFonts w:ascii="Times New Roman" w:hAnsi="Times New Roman" w:cs="Times New Roman"/>
          <w:b/>
          <w:sz w:val="28"/>
          <w:szCs w:val="28"/>
        </w:rPr>
      </w:pPr>
      <w:r w:rsidRPr="001A05FA">
        <w:rPr>
          <w:rFonts w:ascii="Times New Roman" w:hAnsi="Times New Roman" w:cs="Times New Roman"/>
          <w:b/>
          <w:sz w:val="28"/>
          <w:szCs w:val="28"/>
        </w:rPr>
        <w:t>202</w:t>
      </w:r>
      <w:r w:rsidR="0036752B">
        <w:rPr>
          <w:rFonts w:ascii="Times New Roman" w:hAnsi="Times New Roman" w:cs="Times New Roman"/>
          <w:b/>
          <w:sz w:val="28"/>
          <w:szCs w:val="28"/>
        </w:rPr>
        <w:t>3</w:t>
      </w:r>
      <w:r w:rsidRPr="001A05FA">
        <w:rPr>
          <w:rFonts w:ascii="Times New Roman" w:hAnsi="Times New Roman" w:cs="Times New Roman"/>
          <w:b/>
          <w:sz w:val="28"/>
          <w:szCs w:val="28"/>
        </w:rPr>
        <w:t xml:space="preserve"> г.</w:t>
      </w:r>
      <w:r w:rsidR="00627CED">
        <w:rPr>
          <w:rFonts w:ascii="Times New Roman" w:hAnsi="Times New Roman" w:cs="Times New Roman"/>
          <w:b/>
          <w:sz w:val="28"/>
          <w:szCs w:val="28"/>
        </w:rPr>
        <w:br w:type="page"/>
      </w:r>
    </w:p>
    <w:p w:rsidR="00672032" w:rsidRPr="00F35438" w:rsidRDefault="0019088B" w:rsidP="0019088B">
      <w:pPr>
        <w:pStyle w:val="a3"/>
        <w:shd w:val="clear" w:color="auto" w:fill="FFFFFF"/>
        <w:spacing w:before="0" w:beforeAutospacing="0" w:after="240" w:afterAutospacing="0"/>
        <w:textAlignment w:val="baseline"/>
        <w:rPr>
          <w:rStyle w:val="a4"/>
          <w:color w:val="000000"/>
          <w:sz w:val="28"/>
          <w:szCs w:val="28"/>
          <w:bdr w:val="none" w:sz="0" w:space="0" w:color="auto" w:frame="1"/>
        </w:rPr>
      </w:pPr>
      <w:r w:rsidRPr="00F35438">
        <w:rPr>
          <w:rStyle w:val="a4"/>
          <w:color w:val="000000"/>
          <w:sz w:val="28"/>
          <w:szCs w:val="28"/>
          <w:bdr w:val="none" w:sz="0" w:space="0" w:color="auto" w:frame="1"/>
        </w:rPr>
        <w:lastRenderedPageBreak/>
        <w:t>1</w:t>
      </w:r>
      <w:r w:rsidR="00672032" w:rsidRPr="00F35438">
        <w:rPr>
          <w:rStyle w:val="a4"/>
          <w:color w:val="000000"/>
          <w:sz w:val="28"/>
          <w:szCs w:val="28"/>
          <w:bdr w:val="none" w:sz="0" w:space="0" w:color="auto" w:frame="1"/>
        </w:rPr>
        <w:t xml:space="preserve">. </w:t>
      </w:r>
      <w:r w:rsidRPr="00F35438">
        <w:rPr>
          <w:rStyle w:val="a4"/>
          <w:color w:val="000000"/>
          <w:sz w:val="28"/>
          <w:szCs w:val="28"/>
          <w:bdr w:val="none" w:sz="0" w:space="0" w:color="auto" w:frame="1"/>
        </w:rPr>
        <w:t>Общие положения</w:t>
      </w:r>
    </w:p>
    <w:p w:rsidR="002612E7" w:rsidRPr="00F35438" w:rsidRDefault="00F42600" w:rsidP="00A25E6D">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1.1. </w:t>
      </w:r>
      <w:r w:rsidR="00A25E6D" w:rsidRPr="00F35438">
        <w:rPr>
          <w:rFonts w:ascii="Times New Roman" w:hAnsi="Times New Roman" w:cs="Times New Roman"/>
          <w:sz w:val="28"/>
          <w:szCs w:val="28"/>
        </w:rPr>
        <w:t>Настоящее положение разработано в соответствии</w:t>
      </w:r>
      <w:r w:rsidR="002612E7" w:rsidRPr="00F35438">
        <w:rPr>
          <w:rFonts w:ascii="Times New Roman" w:hAnsi="Times New Roman" w:cs="Times New Roman"/>
          <w:sz w:val="28"/>
          <w:szCs w:val="28"/>
        </w:rPr>
        <w:t xml:space="preserve"> с требованиями:</w:t>
      </w:r>
    </w:p>
    <w:p w:rsidR="002612E7" w:rsidRPr="00F35438" w:rsidRDefault="002612E7" w:rsidP="00A25E6D">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w:t>
      </w:r>
      <w:r w:rsidR="00A25E6D" w:rsidRPr="00F35438">
        <w:rPr>
          <w:rFonts w:ascii="Times New Roman" w:hAnsi="Times New Roman" w:cs="Times New Roman"/>
          <w:sz w:val="28"/>
          <w:szCs w:val="28"/>
        </w:rPr>
        <w:t>Федеральн</w:t>
      </w:r>
      <w:r w:rsidRPr="00F35438">
        <w:rPr>
          <w:rFonts w:ascii="Times New Roman" w:hAnsi="Times New Roman" w:cs="Times New Roman"/>
          <w:sz w:val="28"/>
          <w:szCs w:val="28"/>
        </w:rPr>
        <w:t>ый</w:t>
      </w:r>
      <w:r w:rsidR="00A25E6D" w:rsidRPr="00F35438">
        <w:rPr>
          <w:rFonts w:ascii="Times New Roman" w:hAnsi="Times New Roman" w:cs="Times New Roman"/>
          <w:sz w:val="28"/>
          <w:szCs w:val="28"/>
        </w:rPr>
        <w:t xml:space="preserve"> закон от 29.12.2012г. №273-ФЗ «Об образовании в Российской Федерации»;</w:t>
      </w:r>
    </w:p>
    <w:p w:rsidR="002612E7" w:rsidRDefault="002612E7" w:rsidP="00A25E6D">
      <w:pPr>
        <w:spacing w:after="0"/>
        <w:jc w:val="both"/>
        <w:rPr>
          <w:rFonts w:ascii="Times New Roman" w:hAnsi="Times New Roman" w:cs="Times New Roman"/>
          <w:sz w:val="28"/>
          <w:szCs w:val="28"/>
        </w:rPr>
      </w:pPr>
      <w:r w:rsidRPr="0036752B">
        <w:rPr>
          <w:rFonts w:ascii="Times New Roman" w:hAnsi="Times New Roman" w:cs="Times New Roman"/>
          <w:sz w:val="28"/>
          <w:szCs w:val="28"/>
        </w:rPr>
        <w:t xml:space="preserve">- Приказ </w:t>
      </w:r>
      <w:proofErr w:type="spellStart"/>
      <w:r w:rsidRPr="0036752B">
        <w:rPr>
          <w:rFonts w:ascii="Times New Roman" w:hAnsi="Times New Roman" w:cs="Times New Roman"/>
          <w:sz w:val="28"/>
          <w:szCs w:val="28"/>
        </w:rPr>
        <w:t>Минпросвещения</w:t>
      </w:r>
      <w:proofErr w:type="spellEnd"/>
      <w:r w:rsidRPr="0036752B">
        <w:rPr>
          <w:rFonts w:ascii="Times New Roman" w:hAnsi="Times New Roman" w:cs="Times New Roman"/>
          <w:sz w:val="28"/>
          <w:szCs w:val="28"/>
        </w:rPr>
        <w:t xml:space="preserve"> РФ от 24.08.2022г. № 762</w:t>
      </w:r>
      <w:proofErr w:type="gramStart"/>
      <w:r w:rsidRPr="0036752B">
        <w:rPr>
          <w:rFonts w:ascii="Times New Roman" w:hAnsi="Times New Roman" w:cs="Times New Roman"/>
          <w:sz w:val="28"/>
          <w:szCs w:val="28"/>
        </w:rPr>
        <w:t xml:space="preserve"> О</w:t>
      </w:r>
      <w:proofErr w:type="gramEnd"/>
      <w:r w:rsidRPr="0036752B">
        <w:rPr>
          <w:rFonts w:ascii="Times New Roman" w:hAnsi="Times New Roman" w:cs="Times New Roman"/>
          <w:sz w:val="28"/>
          <w:szCs w:val="28"/>
        </w:rPr>
        <w:t>б утверждении Порядка организации и осуществления образовательной деятельности по образовательным программа среднего профессионального образования</w:t>
      </w:r>
      <w:r w:rsidR="0036752B">
        <w:rPr>
          <w:rFonts w:ascii="Times New Roman" w:hAnsi="Times New Roman" w:cs="Times New Roman"/>
          <w:sz w:val="28"/>
          <w:szCs w:val="28"/>
        </w:rPr>
        <w:t>;</w:t>
      </w:r>
    </w:p>
    <w:p w:rsidR="0036752B" w:rsidRPr="0036752B" w:rsidRDefault="0036752B" w:rsidP="0036752B">
      <w:pPr>
        <w:autoSpaceDE w:val="0"/>
        <w:autoSpaceDN w:val="0"/>
        <w:adjustRightInd w:val="0"/>
        <w:spacing w:after="0" w:line="240" w:lineRule="auto"/>
        <w:jc w:val="both"/>
        <w:rPr>
          <w:rFonts w:ascii="Times New Roman" w:hAnsi="Times New Roman" w:cs="Times New Roman"/>
          <w:sz w:val="28"/>
          <w:szCs w:val="28"/>
        </w:rPr>
      </w:pPr>
      <w:r w:rsidRPr="0036752B">
        <w:rPr>
          <w:rFonts w:ascii="Times New Roman" w:hAnsi="Times New Roman" w:cs="Times New Roman"/>
          <w:sz w:val="28"/>
          <w:szCs w:val="28"/>
        </w:rPr>
        <w:t>- Письма Минобразования РФ от 5 апреля 1999 г. N 16-52-55ин/16-13 "О рекомендациях по</w:t>
      </w:r>
      <w:r>
        <w:rPr>
          <w:rFonts w:ascii="Times New Roman" w:hAnsi="Times New Roman" w:cs="Times New Roman"/>
          <w:sz w:val="28"/>
          <w:szCs w:val="28"/>
        </w:rPr>
        <w:t xml:space="preserve"> </w:t>
      </w:r>
      <w:r w:rsidRPr="0036752B">
        <w:rPr>
          <w:rFonts w:ascii="Times New Roman" w:hAnsi="Times New Roman" w:cs="Times New Roman"/>
          <w:sz w:val="28"/>
          <w:szCs w:val="28"/>
        </w:rPr>
        <w:t>организации выполнения и защиты курсовой работы (проекта) по дисциплине в образовательных учреждениях среднего профессионального образования;</w:t>
      </w:r>
    </w:p>
    <w:p w:rsidR="0036752B" w:rsidRPr="0036752B" w:rsidRDefault="0036752B" w:rsidP="0036752B">
      <w:pPr>
        <w:autoSpaceDE w:val="0"/>
        <w:autoSpaceDN w:val="0"/>
        <w:adjustRightInd w:val="0"/>
        <w:spacing w:after="0" w:line="240" w:lineRule="auto"/>
        <w:jc w:val="both"/>
        <w:rPr>
          <w:rFonts w:ascii="Times New Roman" w:hAnsi="Times New Roman" w:cs="Times New Roman"/>
          <w:sz w:val="28"/>
          <w:szCs w:val="28"/>
        </w:rPr>
      </w:pPr>
      <w:r w:rsidRPr="0036752B">
        <w:rPr>
          <w:rFonts w:ascii="Times New Roman" w:hAnsi="Times New Roman" w:cs="Times New Roman"/>
          <w:sz w:val="28"/>
          <w:szCs w:val="28"/>
        </w:rPr>
        <w:t>- Федеральных государственных образовательных стандартов среднего профессионального</w:t>
      </w:r>
      <w:r>
        <w:rPr>
          <w:rFonts w:ascii="Times New Roman" w:hAnsi="Times New Roman" w:cs="Times New Roman"/>
          <w:sz w:val="28"/>
          <w:szCs w:val="28"/>
        </w:rPr>
        <w:t xml:space="preserve"> </w:t>
      </w:r>
      <w:r w:rsidRPr="0036752B">
        <w:rPr>
          <w:rFonts w:ascii="Times New Roman" w:hAnsi="Times New Roman" w:cs="Times New Roman"/>
          <w:sz w:val="28"/>
          <w:szCs w:val="28"/>
        </w:rPr>
        <w:t>образования</w:t>
      </w:r>
      <w:r>
        <w:rPr>
          <w:rFonts w:ascii="Times New Roman" w:hAnsi="Times New Roman" w:cs="Times New Roman"/>
          <w:sz w:val="28"/>
          <w:szCs w:val="28"/>
        </w:rPr>
        <w:t>;</w:t>
      </w:r>
    </w:p>
    <w:p w:rsidR="00F42600" w:rsidRPr="00F35438" w:rsidRDefault="002612E7" w:rsidP="00A25E6D">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w:t>
      </w:r>
      <w:r w:rsidR="00A25E6D" w:rsidRPr="00F35438">
        <w:rPr>
          <w:rFonts w:ascii="Times New Roman" w:hAnsi="Times New Roman" w:cs="Times New Roman"/>
          <w:sz w:val="28"/>
          <w:szCs w:val="28"/>
        </w:rPr>
        <w:t xml:space="preserve">локальных актов, Устава ГАПОУ СО «БПТТ </w:t>
      </w:r>
      <w:proofErr w:type="spellStart"/>
      <w:r w:rsidR="00A25E6D" w:rsidRPr="00F35438">
        <w:rPr>
          <w:rFonts w:ascii="Times New Roman" w:hAnsi="Times New Roman" w:cs="Times New Roman"/>
          <w:sz w:val="28"/>
          <w:szCs w:val="28"/>
        </w:rPr>
        <w:t>им.Н.В.Грибанова</w:t>
      </w:r>
      <w:proofErr w:type="spellEnd"/>
      <w:r w:rsidR="00A25E6D" w:rsidRPr="00F35438">
        <w:rPr>
          <w:rFonts w:ascii="Times New Roman" w:hAnsi="Times New Roman" w:cs="Times New Roman"/>
          <w:sz w:val="28"/>
          <w:szCs w:val="28"/>
        </w:rPr>
        <w:t>»»</w:t>
      </w:r>
    </w:p>
    <w:p w:rsidR="0019088B" w:rsidRPr="00F35438" w:rsidRDefault="00F42600"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1.2. </w:t>
      </w:r>
      <w:r w:rsidR="0019088B" w:rsidRPr="00F35438">
        <w:rPr>
          <w:rFonts w:ascii="Times New Roman" w:hAnsi="Times New Roman" w:cs="Times New Roman"/>
          <w:sz w:val="28"/>
          <w:szCs w:val="28"/>
        </w:rPr>
        <w:t>Выполнение студентом курсовой работы (проекта) осуществляется на заключительном этапе изучения профессионального модуля и междисциплинарного курса (далее дисциплине), в ходе которого осуществляется обучение применению полученных знаний и умений при решении комплексных задач, связанных со сферой профессиональной деятельности будущих специалистов.</w:t>
      </w:r>
    </w:p>
    <w:p w:rsidR="0019088B" w:rsidRPr="00F35438" w:rsidRDefault="00F42600"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1.3. </w:t>
      </w:r>
      <w:r w:rsidR="0019088B" w:rsidRPr="00F35438">
        <w:rPr>
          <w:rFonts w:ascii="Times New Roman" w:hAnsi="Times New Roman" w:cs="Times New Roman"/>
          <w:sz w:val="28"/>
          <w:szCs w:val="28"/>
        </w:rPr>
        <w:t xml:space="preserve">Выполнение студентом курсовой работы (проекта) по дисциплине проводится с целью: </w:t>
      </w:r>
    </w:p>
    <w:p w:rsidR="0019088B"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систематизации и закрепления полученных теоретических знаний и практических умений по дисциплине; </w:t>
      </w:r>
    </w:p>
    <w:p w:rsidR="0019088B"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углубления теоретических знаний в соответствии с заданной темой; </w:t>
      </w:r>
    </w:p>
    <w:p w:rsidR="0019088B"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формирования умений применять теоретические знания при решении поставленных вопросов; </w:t>
      </w:r>
    </w:p>
    <w:p w:rsidR="0019088B"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формирования умений использовать справочную, нормативную и правовую документацию;</w:t>
      </w:r>
    </w:p>
    <w:p w:rsidR="0019088B"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 развития творческой инициативы, самостоятельности, ответственности и организованности; </w:t>
      </w:r>
    </w:p>
    <w:p w:rsidR="0019088B"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 сдаче квалификационного экзамена; </w:t>
      </w:r>
    </w:p>
    <w:p w:rsidR="00F42600" w:rsidRPr="00F35438" w:rsidRDefault="0019088B" w:rsidP="00192BD9">
      <w:pPr>
        <w:spacing w:after="0"/>
        <w:jc w:val="both"/>
        <w:rPr>
          <w:rFonts w:ascii="Times New Roman" w:hAnsi="Times New Roman" w:cs="Times New Roman"/>
          <w:sz w:val="28"/>
          <w:szCs w:val="28"/>
        </w:rPr>
      </w:pPr>
      <w:r w:rsidRPr="00F35438">
        <w:rPr>
          <w:rFonts w:ascii="Times New Roman" w:hAnsi="Times New Roman" w:cs="Times New Roman"/>
          <w:sz w:val="28"/>
          <w:szCs w:val="28"/>
        </w:rPr>
        <w:t>- подготовки к государственной (итоговой) аттестации</w:t>
      </w:r>
      <w:r w:rsidR="00F42600" w:rsidRPr="00F35438">
        <w:rPr>
          <w:rFonts w:ascii="Times New Roman" w:hAnsi="Times New Roman" w:cs="Times New Roman"/>
          <w:sz w:val="28"/>
          <w:szCs w:val="28"/>
        </w:rPr>
        <w:t xml:space="preserve">. </w:t>
      </w:r>
    </w:p>
    <w:p w:rsidR="0019088B" w:rsidRPr="00F35438" w:rsidRDefault="00F42600" w:rsidP="0019088B">
      <w:pPr>
        <w:spacing w:after="0"/>
        <w:jc w:val="both"/>
        <w:rPr>
          <w:rFonts w:ascii="Times New Roman" w:hAnsi="Times New Roman" w:cs="Times New Roman"/>
          <w:sz w:val="28"/>
          <w:szCs w:val="28"/>
        </w:rPr>
      </w:pPr>
      <w:r w:rsidRPr="00F35438">
        <w:rPr>
          <w:rFonts w:ascii="Times New Roman" w:hAnsi="Times New Roman" w:cs="Times New Roman"/>
          <w:sz w:val="28"/>
          <w:szCs w:val="28"/>
        </w:rPr>
        <w:t xml:space="preserve">1.4. </w:t>
      </w:r>
      <w:r w:rsidR="0019088B" w:rsidRPr="00F35438">
        <w:rPr>
          <w:rFonts w:ascii="Times New Roman" w:hAnsi="Times New Roman" w:cs="Times New Roman"/>
          <w:sz w:val="28"/>
          <w:szCs w:val="28"/>
        </w:rPr>
        <w:t xml:space="preserve">Количество курсовых проектов, наименование дисциплин, по которым они предусматриваются, и количество часов обязательной учебной нагрузки студента, отведенное на их выполнение, определяются Государственным образовательным стандартом среднего профессионального образования в части государственных требований к минимуму содержания и уровню подготовки выпускников по специальности (далее Государственные требования). Если Государственные </w:t>
      </w:r>
      <w:r w:rsidR="0019088B" w:rsidRPr="00F35438">
        <w:rPr>
          <w:rFonts w:ascii="Times New Roman" w:hAnsi="Times New Roman" w:cs="Times New Roman"/>
          <w:sz w:val="28"/>
          <w:szCs w:val="28"/>
        </w:rPr>
        <w:lastRenderedPageBreak/>
        <w:t xml:space="preserve">требования не предусматривают количества курсовых проектов, наименования дисциплин, а также времени, отведенного на их выполнение, то они определяются образовательным учреждением. </w:t>
      </w:r>
    </w:p>
    <w:p w:rsidR="0019088B" w:rsidRPr="00F35438" w:rsidRDefault="0019088B" w:rsidP="0019088B">
      <w:pPr>
        <w:spacing w:after="0"/>
        <w:jc w:val="both"/>
        <w:rPr>
          <w:rFonts w:ascii="Times New Roman" w:hAnsi="Times New Roman" w:cs="Times New Roman"/>
          <w:sz w:val="28"/>
          <w:szCs w:val="28"/>
        </w:rPr>
      </w:pPr>
    </w:p>
    <w:p w:rsidR="00F55E36" w:rsidRPr="00F35438" w:rsidRDefault="0019088B" w:rsidP="0019088B">
      <w:pPr>
        <w:spacing w:after="0"/>
        <w:jc w:val="both"/>
        <w:rPr>
          <w:rFonts w:ascii="Times New Roman" w:hAnsi="Times New Roman" w:cs="Times New Roman"/>
          <w:b/>
          <w:bCs/>
          <w:sz w:val="28"/>
          <w:szCs w:val="28"/>
        </w:rPr>
      </w:pPr>
      <w:r w:rsidRPr="00F35438">
        <w:rPr>
          <w:rFonts w:ascii="Times New Roman" w:hAnsi="Times New Roman" w:cs="Times New Roman"/>
          <w:b/>
          <w:bCs/>
          <w:sz w:val="28"/>
          <w:szCs w:val="28"/>
        </w:rPr>
        <w:t>2</w:t>
      </w:r>
      <w:r w:rsidR="00323B98" w:rsidRPr="00F35438">
        <w:rPr>
          <w:rFonts w:ascii="Times New Roman" w:hAnsi="Times New Roman" w:cs="Times New Roman"/>
          <w:b/>
          <w:bCs/>
          <w:sz w:val="28"/>
          <w:szCs w:val="28"/>
        </w:rPr>
        <w:t xml:space="preserve">. </w:t>
      </w:r>
      <w:r w:rsidRPr="00F35438">
        <w:rPr>
          <w:rFonts w:ascii="Times New Roman" w:hAnsi="Times New Roman" w:cs="Times New Roman"/>
          <w:b/>
          <w:bCs/>
          <w:sz w:val="28"/>
          <w:szCs w:val="28"/>
        </w:rPr>
        <w:t>Организация разработки тематики курсовых работ (проектов)</w:t>
      </w:r>
      <w:r w:rsidR="00323B98" w:rsidRPr="00F35438">
        <w:rPr>
          <w:rFonts w:ascii="Times New Roman" w:hAnsi="Times New Roman" w:cs="Times New Roman"/>
          <w:b/>
          <w:bCs/>
          <w:sz w:val="28"/>
          <w:szCs w:val="28"/>
        </w:rPr>
        <w:t xml:space="preserve"> </w:t>
      </w:r>
    </w:p>
    <w:p w:rsidR="0019088B" w:rsidRPr="00F35438" w:rsidRDefault="00F55E36"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2.1. </w:t>
      </w:r>
      <w:r w:rsidR="0019088B" w:rsidRPr="00F35438">
        <w:rPr>
          <w:sz w:val="28"/>
          <w:szCs w:val="28"/>
        </w:rPr>
        <w:t>Тематика курсовых проектов разрабатывается преподавателями техникума, рассматривается и принимается соответствующими цикловыми комиссиями, утверждается зам</w:t>
      </w:r>
      <w:proofErr w:type="gramStart"/>
      <w:r w:rsidR="0019088B" w:rsidRPr="00F35438">
        <w:rPr>
          <w:sz w:val="28"/>
          <w:szCs w:val="28"/>
        </w:rPr>
        <w:t>.д</w:t>
      </w:r>
      <w:proofErr w:type="gramEnd"/>
      <w:r w:rsidR="0019088B" w:rsidRPr="00F35438">
        <w:rPr>
          <w:sz w:val="28"/>
          <w:szCs w:val="28"/>
        </w:rPr>
        <w:t>иректора по УПР в соответствии с требованиями учебных планов по специальностям.</w:t>
      </w:r>
    </w:p>
    <w:p w:rsidR="004076A8" w:rsidRPr="00F35438" w:rsidRDefault="00323B9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2.1. </w:t>
      </w:r>
      <w:r w:rsidR="004076A8" w:rsidRPr="00F35438">
        <w:rPr>
          <w:sz w:val="28"/>
          <w:szCs w:val="28"/>
        </w:rPr>
        <w:t xml:space="preserve">Темы курсовых работ (проектов) должны соответствовать рекомендуемой примерной тематике курсовых проектов в примерных и рабочих программах дисциплин. </w:t>
      </w:r>
    </w:p>
    <w:p w:rsidR="004076A8" w:rsidRPr="00F35438" w:rsidRDefault="004076A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2.3. Тема курсовой работы (проекта) может быть предложена студентом при условии обоснования им ее целесообразности. </w:t>
      </w:r>
    </w:p>
    <w:p w:rsidR="004076A8" w:rsidRPr="00F35438" w:rsidRDefault="004076A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В отдельных случаях допускается выполнение практического курсового проекта по одной теме группой студентов. </w:t>
      </w:r>
    </w:p>
    <w:p w:rsidR="004076A8" w:rsidRPr="00F35438" w:rsidRDefault="004076A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2.4. Тема курсовой работы  (проекта) мо</w:t>
      </w:r>
      <w:r w:rsidR="00F35438">
        <w:rPr>
          <w:sz w:val="28"/>
          <w:szCs w:val="28"/>
        </w:rPr>
        <w:t>ж</w:t>
      </w:r>
      <w:r w:rsidRPr="00F35438">
        <w:rPr>
          <w:sz w:val="28"/>
          <w:szCs w:val="28"/>
        </w:rPr>
        <w:t xml:space="preserve">ет быть связана с программой производственной практики студента, а для лиц, обучающихся по </w:t>
      </w:r>
      <w:proofErr w:type="spellStart"/>
      <w:r w:rsidRPr="00F35438">
        <w:rPr>
          <w:sz w:val="28"/>
          <w:szCs w:val="28"/>
        </w:rPr>
        <w:t>очно-заочной</w:t>
      </w:r>
      <w:proofErr w:type="spellEnd"/>
      <w:r w:rsidRPr="00F35438">
        <w:rPr>
          <w:sz w:val="28"/>
          <w:szCs w:val="28"/>
        </w:rPr>
        <w:t xml:space="preserve"> (вечерней), заочной формам - с их непосредственной работой. </w:t>
      </w:r>
    </w:p>
    <w:p w:rsidR="00323B98" w:rsidRPr="00F35438" w:rsidRDefault="004076A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2.5. Задание для сбора материала на курсовое проектирование выдается руководителем за 2 месяца до защиты работы (проекта).</w:t>
      </w:r>
    </w:p>
    <w:p w:rsidR="004076A8" w:rsidRPr="00F35438" w:rsidRDefault="004076A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2.6. Курсовая работа (проект) может стать составной частью (разделом, главой) выпускной квалификационной работы, если видом государственной (итоговой) аттестации, определяемым в соответствии с Государственными требованиями по данной специальности, является выпускная дипломная работа или дипломный проект.</w:t>
      </w:r>
    </w:p>
    <w:p w:rsidR="00E1177E" w:rsidRPr="00F35438" w:rsidRDefault="00E1177E" w:rsidP="00F35438">
      <w:pPr>
        <w:pStyle w:val="a3"/>
        <w:shd w:val="clear" w:color="auto" w:fill="FFFFFF"/>
        <w:spacing w:before="240" w:beforeAutospacing="0" w:after="240" w:afterAutospacing="0" w:line="276" w:lineRule="auto"/>
        <w:textAlignment w:val="baseline"/>
        <w:rPr>
          <w:b/>
          <w:bCs/>
          <w:sz w:val="28"/>
          <w:szCs w:val="28"/>
        </w:rPr>
      </w:pPr>
      <w:r w:rsidRPr="00F35438">
        <w:rPr>
          <w:b/>
          <w:bCs/>
          <w:sz w:val="28"/>
          <w:szCs w:val="28"/>
        </w:rPr>
        <w:t xml:space="preserve">3. </w:t>
      </w:r>
      <w:r w:rsidR="0094682E" w:rsidRPr="00F35438">
        <w:rPr>
          <w:b/>
          <w:bCs/>
          <w:sz w:val="28"/>
          <w:szCs w:val="28"/>
        </w:rPr>
        <w:t>Требования к структуре курсовой работы (проекта)</w:t>
      </w:r>
    </w:p>
    <w:p w:rsidR="0094682E" w:rsidRPr="00F35438" w:rsidRDefault="00E1177E" w:rsidP="0094682E">
      <w:pPr>
        <w:pStyle w:val="a3"/>
        <w:shd w:val="clear" w:color="auto" w:fill="FFFFFF"/>
        <w:spacing w:before="240" w:beforeAutospacing="0" w:after="0" w:afterAutospacing="0" w:line="276" w:lineRule="auto"/>
        <w:jc w:val="both"/>
        <w:textAlignment w:val="baseline"/>
        <w:rPr>
          <w:sz w:val="28"/>
          <w:szCs w:val="28"/>
        </w:rPr>
      </w:pPr>
      <w:r w:rsidRPr="00F35438">
        <w:rPr>
          <w:sz w:val="28"/>
          <w:szCs w:val="28"/>
        </w:rPr>
        <w:t xml:space="preserve">3.1. </w:t>
      </w:r>
      <w:r w:rsidR="0094682E" w:rsidRPr="00F35438">
        <w:rPr>
          <w:sz w:val="28"/>
          <w:szCs w:val="28"/>
        </w:rPr>
        <w:t>По содержанию курсов</w:t>
      </w:r>
      <w:r w:rsidR="00AF4109" w:rsidRPr="00F35438">
        <w:rPr>
          <w:sz w:val="28"/>
          <w:szCs w:val="28"/>
        </w:rPr>
        <w:t>ая работа</w:t>
      </w:r>
      <w:r w:rsidR="0094682E" w:rsidRPr="00F35438">
        <w:rPr>
          <w:sz w:val="28"/>
          <w:szCs w:val="28"/>
        </w:rPr>
        <w:t xml:space="preserve"> </w:t>
      </w:r>
      <w:r w:rsidR="00AF4109" w:rsidRPr="00F35438">
        <w:rPr>
          <w:sz w:val="28"/>
          <w:szCs w:val="28"/>
        </w:rPr>
        <w:t>(проект)</w:t>
      </w:r>
      <w:r w:rsidR="0094682E" w:rsidRPr="00F35438">
        <w:rPr>
          <w:sz w:val="28"/>
          <w:szCs w:val="28"/>
        </w:rPr>
        <w:t xml:space="preserve"> может носить </w:t>
      </w:r>
      <w:r w:rsidR="00C542C3" w:rsidRPr="00F35438">
        <w:rPr>
          <w:sz w:val="28"/>
          <w:szCs w:val="28"/>
        </w:rPr>
        <w:t>реферативный, практический</w:t>
      </w:r>
      <w:r w:rsidR="0094682E" w:rsidRPr="00F35438">
        <w:rPr>
          <w:sz w:val="28"/>
          <w:szCs w:val="28"/>
        </w:rPr>
        <w:t xml:space="preserve"> и</w:t>
      </w:r>
      <w:r w:rsidR="00C542C3" w:rsidRPr="00F35438">
        <w:rPr>
          <w:sz w:val="28"/>
          <w:szCs w:val="28"/>
        </w:rPr>
        <w:t>ли</w:t>
      </w:r>
      <w:r w:rsidR="0094682E" w:rsidRPr="00F35438">
        <w:rPr>
          <w:sz w:val="28"/>
          <w:szCs w:val="28"/>
        </w:rPr>
        <w:t xml:space="preserve"> </w:t>
      </w:r>
      <w:proofErr w:type="spellStart"/>
      <w:r w:rsidR="00C542C3" w:rsidRPr="00F35438">
        <w:rPr>
          <w:sz w:val="28"/>
          <w:szCs w:val="28"/>
        </w:rPr>
        <w:t>опытно-экпериментальный</w:t>
      </w:r>
      <w:proofErr w:type="spellEnd"/>
      <w:r w:rsidR="0094682E" w:rsidRPr="00F35438">
        <w:rPr>
          <w:sz w:val="28"/>
          <w:szCs w:val="28"/>
        </w:rPr>
        <w:t xml:space="preserve"> характер. По </w:t>
      </w:r>
      <w:r w:rsidR="00C542C3" w:rsidRPr="00F35438">
        <w:rPr>
          <w:sz w:val="28"/>
          <w:szCs w:val="28"/>
        </w:rPr>
        <w:t>объему</w:t>
      </w:r>
      <w:r w:rsidR="0094682E" w:rsidRPr="00F35438">
        <w:rPr>
          <w:sz w:val="28"/>
          <w:szCs w:val="28"/>
        </w:rPr>
        <w:t xml:space="preserve"> </w:t>
      </w:r>
      <w:r w:rsidR="00AF4109" w:rsidRPr="00F35438">
        <w:rPr>
          <w:sz w:val="28"/>
          <w:szCs w:val="28"/>
        </w:rPr>
        <w:t xml:space="preserve">курсовая работа (проект) </w:t>
      </w:r>
      <w:r w:rsidR="00C542C3" w:rsidRPr="00F35438">
        <w:rPr>
          <w:sz w:val="28"/>
          <w:szCs w:val="28"/>
        </w:rPr>
        <w:t>должна быть не менее 15 – 20 страниц печатного текста или 20-25 страниц рукописного текста.</w:t>
      </w:r>
      <w:r w:rsidR="0094682E" w:rsidRPr="00F35438">
        <w:rPr>
          <w:sz w:val="28"/>
          <w:szCs w:val="28"/>
        </w:rPr>
        <w:t xml:space="preserve"> </w:t>
      </w:r>
    </w:p>
    <w:p w:rsidR="00C542C3" w:rsidRPr="00F35438" w:rsidRDefault="0094682E"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3.2</w:t>
      </w:r>
      <w:r w:rsidR="00C542C3" w:rsidRPr="00F35438">
        <w:rPr>
          <w:sz w:val="28"/>
          <w:szCs w:val="28"/>
        </w:rPr>
        <w:t xml:space="preserve">. По структуре курсовая работа реферативного характера состоит </w:t>
      </w:r>
      <w:proofErr w:type="gramStart"/>
      <w:r w:rsidR="00C542C3" w:rsidRPr="00F35438">
        <w:rPr>
          <w:sz w:val="28"/>
          <w:szCs w:val="28"/>
        </w:rPr>
        <w:t>из</w:t>
      </w:r>
      <w:proofErr w:type="gramEnd"/>
      <w:r w:rsidR="00C542C3" w:rsidRPr="00F35438">
        <w:rPr>
          <w:sz w:val="28"/>
          <w:szCs w:val="28"/>
        </w:rPr>
        <w:t xml:space="preserve">: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введения, в котором раскрывается актуальность и значение темы, формулируется цель работы; - теоретической части, в которой даны история вопроса, уровень разработанности проблемы в теории и практике посредством сравнительного анализа литературы;</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заключения, в котором содержатся выводы и рекомендации относительно возможностей использования материалов работы;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lastRenderedPageBreak/>
        <w:t xml:space="preserve">- списка используемой литературы;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приложения.</w:t>
      </w:r>
    </w:p>
    <w:p w:rsidR="00C542C3" w:rsidRPr="00F35438" w:rsidRDefault="0094682E"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3.3. </w:t>
      </w:r>
      <w:r w:rsidR="00C542C3" w:rsidRPr="00F35438">
        <w:rPr>
          <w:sz w:val="28"/>
          <w:szCs w:val="28"/>
        </w:rPr>
        <w:t xml:space="preserve">По структуре курсовая работа практического характера состоит </w:t>
      </w:r>
      <w:proofErr w:type="gramStart"/>
      <w:r w:rsidR="00C542C3" w:rsidRPr="00F35438">
        <w:rPr>
          <w:sz w:val="28"/>
          <w:szCs w:val="28"/>
        </w:rPr>
        <w:t>из</w:t>
      </w:r>
      <w:proofErr w:type="gramEnd"/>
      <w:r w:rsidR="00C542C3" w:rsidRPr="00F35438">
        <w:rPr>
          <w:sz w:val="28"/>
          <w:szCs w:val="28"/>
        </w:rPr>
        <w:t xml:space="preserve">: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введения, в котором раскрывается актуальность и значение темы, формулируются цели и задачи работы;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основной части, которая обычно состоит из двух разделов: в первом разделе содержатся теоретические основы разрабатываемой темы; вторым разделом является практическая часть, которая представлена расчетами, графиками, таблицами, схемами и т.п.;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заключения, в котором содержатся выводы и рекомендации относительно возможностей практического применения материалов работы;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списка используемой литературы;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приложения.</w:t>
      </w:r>
    </w:p>
    <w:p w:rsidR="00C542C3" w:rsidRPr="00F35438" w:rsidRDefault="0094682E"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3.4. </w:t>
      </w:r>
      <w:r w:rsidR="00C542C3" w:rsidRPr="00F35438">
        <w:rPr>
          <w:sz w:val="28"/>
          <w:szCs w:val="28"/>
        </w:rPr>
        <w:t xml:space="preserve">По структуре курсовая работа опытно - экспериментального характера состоит </w:t>
      </w:r>
      <w:proofErr w:type="gramStart"/>
      <w:r w:rsidR="00C542C3" w:rsidRPr="00F35438">
        <w:rPr>
          <w:sz w:val="28"/>
          <w:szCs w:val="28"/>
        </w:rPr>
        <w:t>из</w:t>
      </w:r>
      <w:proofErr w:type="gramEnd"/>
      <w:r w:rsidR="00C542C3" w:rsidRPr="00F35438">
        <w:rPr>
          <w:sz w:val="28"/>
          <w:szCs w:val="28"/>
        </w:rPr>
        <w:t xml:space="preserve">: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введения, в котором раскрывается актуальность и значение темы, определяются цели и задачи эксперимента;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proofErr w:type="gramStart"/>
      <w:r w:rsidRPr="00F35438">
        <w:rPr>
          <w:sz w:val="28"/>
          <w:szCs w:val="28"/>
        </w:rPr>
        <w:t xml:space="preserve">- основной части, которая обычно состоит из двух разделов: в первом разделе содержатся теоретические основы разрабатываемой темы, даны история вопроса, уровень разработанности проблемы в теории и практике; второй раздел представлен практической частью, в которой содержатся план проведения эксперимента, характеристики методов экспериментальной работы, обоснование выбранного метода, основные этапы эксперимента, обработка и анализ результатов опытно - экспериментальной работы; </w:t>
      </w:r>
      <w:proofErr w:type="gramEnd"/>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заключения, в котором содержатся выводы и рекомендации о возможности применения полученных результатов;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списка используемой литературы; </w:t>
      </w:r>
    </w:p>
    <w:p w:rsidR="00C542C3" w:rsidRPr="00F35438" w:rsidRDefault="00C542C3"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приложения. </w:t>
      </w:r>
    </w:p>
    <w:p w:rsidR="0094682E" w:rsidRPr="00F35438" w:rsidRDefault="0094682E" w:rsidP="00C542C3">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3.5. Студент разрабатывает и оформляет курсовой проект в соответствии с требованиями ЕСКД и ЕСТД. </w:t>
      </w:r>
      <w:r w:rsidR="00C542C3" w:rsidRPr="00F35438">
        <w:rPr>
          <w:sz w:val="28"/>
          <w:szCs w:val="28"/>
        </w:rPr>
        <w:t>И в соответствии с требованиями, изложенными в Методических рекомендациях по выполнению курсовой работы.</w:t>
      </w:r>
    </w:p>
    <w:p w:rsidR="00605186" w:rsidRPr="00F35438" w:rsidRDefault="00605186" w:rsidP="0094682E">
      <w:pPr>
        <w:pStyle w:val="a3"/>
        <w:shd w:val="clear" w:color="auto" w:fill="FFFFFF"/>
        <w:spacing w:before="240" w:beforeAutospacing="0" w:after="0" w:afterAutospacing="0" w:line="276" w:lineRule="auto"/>
        <w:jc w:val="both"/>
        <w:textAlignment w:val="baseline"/>
        <w:rPr>
          <w:b/>
          <w:bCs/>
          <w:sz w:val="28"/>
          <w:szCs w:val="28"/>
        </w:rPr>
      </w:pPr>
      <w:r w:rsidRPr="00F35438">
        <w:rPr>
          <w:b/>
          <w:bCs/>
          <w:sz w:val="28"/>
          <w:szCs w:val="28"/>
        </w:rPr>
        <w:t xml:space="preserve">4. </w:t>
      </w:r>
      <w:r w:rsidR="008F0ABE" w:rsidRPr="00F35438">
        <w:rPr>
          <w:b/>
          <w:bCs/>
          <w:sz w:val="28"/>
          <w:szCs w:val="28"/>
        </w:rPr>
        <w:t>Организация</w:t>
      </w:r>
      <w:r w:rsidR="00727FFE" w:rsidRPr="00F35438">
        <w:rPr>
          <w:b/>
          <w:bCs/>
          <w:sz w:val="28"/>
          <w:szCs w:val="28"/>
        </w:rPr>
        <w:t xml:space="preserve"> выполнения курсовой работы (проекта)</w:t>
      </w:r>
    </w:p>
    <w:p w:rsidR="00727FFE" w:rsidRPr="00F35438" w:rsidRDefault="002112D8" w:rsidP="00F35438">
      <w:pPr>
        <w:pStyle w:val="a3"/>
        <w:shd w:val="clear" w:color="auto" w:fill="FFFFFF"/>
        <w:spacing w:before="240" w:beforeAutospacing="0" w:after="0" w:afterAutospacing="0" w:line="276" w:lineRule="auto"/>
        <w:jc w:val="both"/>
        <w:textAlignment w:val="baseline"/>
        <w:rPr>
          <w:sz w:val="28"/>
          <w:szCs w:val="28"/>
        </w:rPr>
      </w:pPr>
      <w:r w:rsidRPr="00F35438">
        <w:rPr>
          <w:sz w:val="28"/>
          <w:szCs w:val="28"/>
        </w:rPr>
        <w:t xml:space="preserve">4.1. Общее руководство и </w:t>
      </w:r>
      <w:proofErr w:type="gramStart"/>
      <w:r w:rsidRPr="00F35438">
        <w:rPr>
          <w:sz w:val="28"/>
          <w:szCs w:val="28"/>
        </w:rPr>
        <w:t>контроль за</w:t>
      </w:r>
      <w:proofErr w:type="gramEnd"/>
      <w:r w:rsidRPr="00F35438">
        <w:rPr>
          <w:sz w:val="28"/>
          <w:szCs w:val="28"/>
        </w:rPr>
        <w:t xml:space="preserve"> ходом выполнения курсового проекта осуществляет преподаватель соответствующей дисциплины </w:t>
      </w:r>
      <w:r w:rsidR="00727FFE" w:rsidRPr="00F35438">
        <w:rPr>
          <w:sz w:val="28"/>
          <w:szCs w:val="28"/>
        </w:rPr>
        <w:t xml:space="preserve">или профессионального модуля </w:t>
      </w:r>
      <w:r w:rsidRPr="00F35438">
        <w:rPr>
          <w:sz w:val="28"/>
          <w:szCs w:val="28"/>
        </w:rPr>
        <w:t xml:space="preserve">(согласно тарификации). </w:t>
      </w:r>
    </w:p>
    <w:p w:rsidR="00727FFE"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4.2. </w:t>
      </w:r>
      <w:r w:rsidR="00727FFE" w:rsidRPr="00F35438">
        <w:rPr>
          <w:sz w:val="28"/>
          <w:szCs w:val="28"/>
        </w:rPr>
        <w:t xml:space="preserve">На консультации и выполнение курсовой работы (проекта) используется время, отведенное на дисциплину или профессиональный модуль в рабочем учебном плане. </w:t>
      </w:r>
    </w:p>
    <w:p w:rsidR="00727FFE" w:rsidRPr="00F35438" w:rsidRDefault="00727FFE"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lastRenderedPageBreak/>
        <w:t>В ходе консультаций преподавателем разъясняются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(проекта), даются ответы на вопросы студентов.</w:t>
      </w:r>
    </w:p>
    <w:p w:rsidR="00727FFE"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4.3. Основными функциями руководителя курсово</w:t>
      </w:r>
      <w:r w:rsidR="00727FFE" w:rsidRPr="00F35438">
        <w:rPr>
          <w:sz w:val="28"/>
          <w:szCs w:val="28"/>
        </w:rPr>
        <w:t>й работы</w:t>
      </w:r>
      <w:r w:rsidRPr="00F35438">
        <w:rPr>
          <w:sz w:val="28"/>
          <w:szCs w:val="28"/>
        </w:rPr>
        <w:t xml:space="preserve"> </w:t>
      </w:r>
      <w:r w:rsidR="00727FFE" w:rsidRPr="00F35438">
        <w:rPr>
          <w:sz w:val="28"/>
          <w:szCs w:val="28"/>
        </w:rPr>
        <w:t>(</w:t>
      </w:r>
      <w:r w:rsidRPr="00F35438">
        <w:rPr>
          <w:sz w:val="28"/>
          <w:szCs w:val="28"/>
        </w:rPr>
        <w:t>проекта</w:t>
      </w:r>
      <w:r w:rsidR="00727FFE" w:rsidRPr="00F35438">
        <w:rPr>
          <w:sz w:val="28"/>
          <w:szCs w:val="28"/>
        </w:rPr>
        <w:t>)</w:t>
      </w:r>
      <w:r w:rsidRPr="00F35438">
        <w:rPr>
          <w:sz w:val="28"/>
          <w:szCs w:val="28"/>
        </w:rPr>
        <w:t xml:space="preserve"> являются: </w:t>
      </w:r>
    </w:p>
    <w:p w:rsidR="000B456D"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разработка тематики курсового проектирования; </w:t>
      </w:r>
    </w:p>
    <w:p w:rsidR="000B456D"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консультирование по вопросам содержания и последовательности выполнения курсового проекта; </w:t>
      </w:r>
    </w:p>
    <w:p w:rsidR="000B456D"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оказание помощи студенту в подборе необходимой литературы; </w:t>
      </w:r>
    </w:p>
    <w:p w:rsidR="000B456D"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контроль хода выполнения курсово</w:t>
      </w:r>
      <w:r w:rsidR="000B456D" w:rsidRPr="00F35438">
        <w:rPr>
          <w:sz w:val="28"/>
          <w:szCs w:val="28"/>
        </w:rPr>
        <w:t>й работы (</w:t>
      </w:r>
      <w:r w:rsidRPr="00F35438">
        <w:rPr>
          <w:sz w:val="28"/>
          <w:szCs w:val="28"/>
        </w:rPr>
        <w:t>проекта</w:t>
      </w:r>
      <w:r w:rsidR="000B456D" w:rsidRPr="00F35438">
        <w:rPr>
          <w:sz w:val="28"/>
          <w:szCs w:val="28"/>
        </w:rPr>
        <w:t>)</w:t>
      </w:r>
      <w:r w:rsidRPr="00F35438">
        <w:rPr>
          <w:sz w:val="28"/>
          <w:szCs w:val="28"/>
        </w:rPr>
        <w:t xml:space="preserve">; </w:t>
      </w:r>
    </w:p>
    <w:p w:rsidR="002112D8"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оценка курсово</w:t>
      </w:r>
      <w:r w:rsidR="000B456D" w:rsidRPr="00F35438">
        <w:rPr>
          <w:sz w:val="28"/>
          <w:szCs w:val="28"/>
        </w:rPr>
        <w:t>й работы</w:t>
      </w:r>
      <w:r w:rsidRPr="00F35438">
        <w:rPr>
          <w:sz w:val="28"/>
          <w:szCs w:val="28"/>
        </w:rPr>
        <w:t xml:space="preserve"> </w:t>
      </w:r>
      <w:r w:rsidR="000B456D" w:rsidRPr="00F35438">
        <w:rPr>
          <w:sz w:val="28"/>
          <w:szCs w:val="28"/>
        </w:rPr>
        <w:t>(</w:t>
      </w:r>
      <w:r w:rsidRPr="00F35438">
        <w:rPr>
          <w:sz w:val="28"/>
          <w:szCs w:val="28"/>
        </w:rPr>
        <w:t>проекта</w:t>
      </w:r>
      <w:r w:rsidR="000B456D" w:rsidRPr="00F35438">
        <w:rPr>
          <w:sz w:val="28"/>
          <w:szCs w:val="28"/>
        </w:rPr>
        <w:t>)</w:t>
      </w:r>
      <w:r w:rsidRPr="00F35438">
        <w:rPr>
          <w:sz w:val="28"/>
          <w:szCs w:val="28"/>
        </w:rPr>
        <w:t>.</w:t>
      </w:r>
    </w:p>
    <w:p w:rsidR="00F35438"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4.4. </w:t>
      </w:r>
      <w:r w:rsidR="00F35438" w:rsidRPr="00F35438">
        <w:rPr>
          <w:sz w:val="28"/>
          <w:szCs w:val="28"/>
        </w:rPr>
        <w:t>По завершении студентом курсовой работы (проекта) руководитель проверяет, подписывает ее и вместе с письменным отзывом передает студенту для ознакомления.</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4.5. Письменный отзыв должен включать: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заключение о соответствии курсовой работы (проекта) заявленной теме;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оценку качества выполнения курсовой работы (проекта);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оценку полноты разработки поставленных вопросов, теоретической и практической значимости курсовой работы (проекта);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 оценку курсовой работы (проекта).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Проверку, составление письменного отзыва и прием курсовой работы (проекта) осуществляет руководитель курсовой работы (проекта) во время расписания учебных занятий.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4.6. При необходимости руководитель курсовой работы по дисциплине может предусмотреть защиту курсовой работы. Защита курсового проекта является обязательной и проводится за счет объема времени, предусмотренного на изучение дисциплины. </w:t>
      </w:r>
    </w:p>
    <w:p w:rsidR="00F3543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 xml:space="preserve">4.7. Курсовая работа (проект) оценивается по пятибалльной системе. Положительная оценка по той дисциплине, по которой предусматривается курсовая работа (проект), выставляется только при условии успешной сдачи курсовой работы (проекта) на оценку не ниже "удовлетворительно". </w:t>
      </w:r>
    </w:p>
    <w:p w:rsidR="002112D8" w:rsidRPr="00F35438" w:rsidRDefault="00F3543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4.8. Студентам, получившим неудовлетворительную оценку по курсовой работе (проекту), предоставляется право выбора новой темы курсовой работы (проекта) или, по решению преподавателя, доработки прежней темы, и определяется новый срок для ее выполнения.</w:t>
      </w:r>
    </w:p>
    <w:p w:rsidR="00F35438" w:rsidRPr="00F35438" w:rsidRDefault="002112D8" w:rsidP="00F35438">
      <w:pPr>
        <w:pStyle w:val="a3"/>
        <w:shd w:val="clear" w:color="auto" w:fill="FFFFFF"/>
        <w:spacing w:before="240" w:beforeAutospacing="0" w:after="240" w:afterAutospacing="0" w:line="276" w:lineRule="auto"/>
        <w:textAlignment w:val="baseline"/>
        <w:rPr>
          <w:b/>
          <w:sz w:val="28"/>
          <w:szCs w:val="28"/>
        </w:rPr>
      </w:pPr>
      <w:r w:rsidRPr="00F35438">
        <w:rPr>
          <w:b/>
          <w:sz w:val="28"/>
          <w:szCs w:val="28"/>
        </w:rPr>
        <w:t xml:space="preserve">5. Хранение курсового проекта </w:t>
      </w:r>
    </w:p>
    <w:p w:rsidR="00F35438" w:rsidRPr="00F35438" w:rsidRDefault="002112D8" w:rsidP="00F35438">
      <w:pPr>
        <w:pStyle w:val="a3"/>
        <w:shd w:val="clear" w:color="auto" w:fill="FFFFFF"/>
        <w:spacing w:before="0" w:beforeAutospacing="0" w:after="0" w:afterAutospacing="0" w:line="276" w:lineRule="auto"/>
        <w:jc w:val="both"/>
        <w:textAlignment w:val="baseline"/>
        <w:rPr>
          <w:sz w:val="28"/>
          <w:szCs w:val="28"/>
        </w:rPr>
      </w:pPr>
      <w:r w:rsidRPr="00F35438">
        <w:rPr>
          <w:sz w:val="28"/>
          <w:szCs w:val="28"/>
        </w:rPr>
        <w:t>5.1. Выполненные студентами курсов</w:t>
      </w:r>
      <w:r w:rsidR="00F35438" w:rsidRPr="00F35438">
        <w:rPr>
          <w:sz w:val="28"/>
          <w:szCs w:val="28"/>
        </w:rPr>
        <w:t>ые работы</w:t>
      </w:r>
      <w:r w:rsidRPr="00F35438">
        <w:rPr>
          <w:sz w:val="28"/>
          <w:szCs w:val="28"/>
        </w:rPr>
        <w:t xml:space="preserve"> </w:t>
      </w:r>
      <w:r w:rsidR="00F35438" w:rsidRPr="00F35438">
        <w:rPr>
          <w:sz w:val="28"/>
          <w:szCs w:val="28"/>
        </w:rPr>
        <w:t>(</w:t>
      </w:r>
      <w:r w:rsidRPr="00F35438">
        <w:rPr>
          <w:sz w:val="28"/>
          <w:szCs w:val="28"/>
        </w:rPr>
        <w:t>проекты</w:t>
      </w:r>
      <w:r w:rsidR="00F35438" w:rsidRPr="00F35438">
        <w:rPr>
          <w:sz w:val="28"/>
          <w:szCs w:val="28"/>
        </w:rPr>
        <w:t>)</w:t>
      </w:r>
      <w:r w:rsidR="00F35438">
        <w:rPr>
          <w:sz w:val="28"/>
          <w:szCs w:val="28"/>
        </w:rPr>
        <w:t xml:space="preserve"> сдаются на хранение заместителю </w:t>
      </w:r>
      <w:r w:rsidRPr="00F35438">
        <w:rPr>
          <w:sz w:val="28"/>
          <w:szCs w:val="28"/>
        </w:rPr>
        <w:t xml:space="preserve">директора по </w:t>
      </w:r>
      <w:proofErr w:type="gramStart"/>
      <w:r w:rsidRPr="00F35438">
        <w:rPr>
          <w:sz w:val="28"/>
          <w:szCs w:val="28"/>
        </w:rPr>
        <w:t>УПР</w:t>
      </w:r>
      <w:proofErr w:type="gramEnd"/>
      <w:r w:rsidRPr="00F35438">
        <w:rPr>
          <w:sz w:val="28"/>
          <w:szCs w:val="28"/>
        </w:rPr>
        <w:t xml:space="preserve"> и хранятся 2 года. </w:t>
      </w:r>
    </w:p>
    <w:p w:rsidR="00CE3061" w:rsidRPr="00F35438" w:rsidRDefault="002112D8" w:rsidP="00F35438">
      <w:pPr>
        <w:pStyle w:val="a3"/>
        <w:shd w:val="clear" w:color="auto" w:fill="FFFFFF"/>
        <w:spacing w:before="0" w:beforeAutospacing="0" w:after="0" w:afterAutospacing="0" w:line="276" w:lineRule="auto"/>
        <w:jc w:val="both"/>
        <w:textAlignment w:val="baseline"/>
        <w:rPr>
          <w:color w:val="000000"/>
          <w:sz w:val="28"/>
          <w:szCs w:val="28"/>
        </w:rPr>
      </w:pPr>
      <w:r w:rsidRPr="00F35438">
        <w:rPr>
          <w:sz w:val="28"/>
          <w:szCs w:val="28"/>
        </w:rPr>
        <w:lastRenderedPageBreak/>
        <w:t xml:space="preserve">5.2. Лучшие курсовые </w:t>
      </w:r>
      <w:r w:rsidR="00F35438" w:rsidRPr="00F35438">
        <w:rPr>
          <w:sz w:val="28"/>
          <w:szCs w:val="28"/>
        </w:rPr>
        <w:t>работа (</w:t>
      </w:r>
      <w:r w:rsidRPr="00F35438">
        <w:rPr>
          <w:sz w:val="28"/>
          <w:szCs w:val="28"/>
        </w:rPr>
        <w:t>проекты</w:t>
      </w:r>
      <w:r w:rsidR="00F35438" w:rsidRPr="00F35438">
        <w:rPr>
          <w:sz w:val="28"/>
          <w:szCs w:val="28"/>
        </w:rPr>
        <w:t>)</w:t>
      </w:r>
      <w:r w:rsidRPr="00F35438">
        <w:rPr>
          <w:sz w:val="28"/>
          <w:szCs w:val="28"/>
        </w:rPr>
        <w:t>, представляющие учебно-методическую ценность, могут быть использованы в качестве учебных пособий в кабинетах и лабораториях.</w:t>
      </w:r>
    </w:p>
    <w:sectPr w:rsidR="00CE3061" w:rsidRPr="00F35438" w:rsidSect="00F35438">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2032"/>
    <w:rsid w:val="00046AD8"/>
    <w:rsid w:val="000B456D"/>
    <w:rsid w:val="001427F4"/>
    <w:rsid w:val="0019088B"/>
    <w:rsid w:val="00192BD9"/>
    <w:rsid w:val="00192E9F"/>
    <w:rsid w:val="001A05FA"/>
    <w:rsid w:val="002112D8"/>
    <w:rsid w:val="002612E7"/>
    <w:rsid w:val="00323B98"/>
    <w:rsid w:val="0036752B"/>
    <w:rsid w:val="004076A8"/>
    <w:rsid w:val="0059799F"/>
    <w:rsid w:val="00605186"/>
    <w:rsid w:val="00627CED"/>
    <w:rsid w:val="00672032"/>
    <w:rsid w:val="00676C1E"/>
    <w:rsid w:val="00727FFE"/>
    <w:rsid w:val="008340C5"/>
    <w:rsid w:val="008F0ABE"/>
    <w:rsid w:val="0094682E"/>
    <w:rsid w:val="009967D5"/>
    <w:rsid w:val="00A25E6D"/>
    <w:rsid w:val="00AB5C9B"/>
    <w:rsid w:val="00AF4109"/>
    <w:rsid w:val="00C542C3"/>
    <w:rsid w:val="00CE3061"/>
    <w:rsid w:val="00DA01E5"/>
    <w:rsid w:val="00DF570E"/>
    <w:rsid w:val="00E1177E"/>
    <w:rsid w:val="00E5442B"/>
    <w:rsid w:val="00F35438"/>
    <w:rsid w:val="00F42600"/>
    <w:rsid w:val="00F55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2032"/>
    <w:rPr>
      <w:b/>
      <w:bCs/>
    </w:rPr>
  </w:style>
  <w:style w:type="character" w:customStyle="1" w:styleId="a5">
    <w:name w:val="Выделение жирным"/>
    <w:qFormat/>
    <w:rsid w:val="001A05FA"/>
    <w:rPr>
      <w:b/>
      <w:bCs/>
    </w:rPr>
  </w:style>
</w:styles>
</file>

<file path=word/webSettings.xml><?xml version="1.0" encoding="utf-8"?>
<w:webSettings xmlns:r="http://schemas.openxmlformats.org/officeDocument/2006/relationships" xmlns:w="http://schemas.openxmlformats.org/wordprocessingml/2006/main">
  <w:divs>
    <w:div w:id="10268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9FDF-DEC3-4EF6-ADF5-9BFC2526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UVR</dc:creator>
  <cp:lastModifiedBy>Татьяна Петровна</cp:lastModifiedBy>
  <cp:revision>28</cp:revision>
  <cp:lastPrinted>2021-09-27T06:52:00Z</cp:lastPrinted>
  <dcterms:created xsi:type="dcterms:W3CDTF">2018-02-13T16:19:00Z</dcterms:created>
  <dcterms:modified xsi:type="dcterms:W3CDTF">2023-07-14T10:06:00Z</dcterms:modified>
</cp:coreProperties>
</file>